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D0" w:rsidRDefault="00EA7AFC">
      <w:pPr>
        <w:pStyle w:val="Standard"/>
        <w:jc w:val="center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-95253</wp:posOffset>
                </wp:positionH>
                <wp:positionV relativeFrom="paragraph">
                  <wp:posOffset>-803913</wp:posOffset>
                </wp:positionV>
                <wp:extent cx="6324603" cy="1285875"/>
                <wp:effectExtent l="0" t="0" r="19047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3" cy="12858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7.5pt;margin-top:-63.3pt;width:498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" filled="f" strokeweight=".26467mm">
                <v:textbox inset="0,0,0,0"/>
              </v:rect>
            </w:pict>
          </mc:Fallback>
        </mc:AlternateContent>
      </w:r>
      <w:r>
        <w:rPr>
          <w:rFonts w:cs="Times New Roman"/>
          <w:b/>
          <w:bCs/>
          <w:sz w:val="28"/>
          <w:szCs w:val="28"/>
        </w:rPr>
        <w:t xml:space="preserve">PERIZIA ASSEVERATA </w:t>
      </w:r>
    </w:p>
    <w:p w:rsidR="00B674D0" w:rsidRDefault="00EA7AF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DEI DANNI SUBITI DALL'UNITÀ IMMOBILIARE </w:t>
      </w:r>
    </w:p>
    <w:p w:rsidR="00B674D0" w:rsidRDefault="00B674D0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B674D0" w:rsidRDefault="00EA7AFC">
      <w:pPr>
        <w:pStyle w:val="Standard"/>
        <w:spacing w:before="116" w:after="116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Inquadramento aereo dell'immobile in cui è ubicata l’unità immobiliare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B674D0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B674D0" w:rsidRDefault="00B674D0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B674D0" w:rsidRDefault="00B674D0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B674D0" w:rsidRDefault="00B674D0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B674D0" w:rsidRDefault="00B674D0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B674D0" w:rsidRDefault="00B674D0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B674D0" w:rsidRDefault="00B674D0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B674D0" w:rsidRDefault="00B674D0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B674D0" w:rsidRDefault="00B674D0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</w:p>
          <w:p w:rsidR="00B674D0" w:rsidRDefault="00EA7AFC">
            <w:pPr>
              <w:pStyle w:val="Standard"/>
              <w:jc w:val="center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Times New Roman"/>
                <w:sz w:val="21"/>
                <w:szCs w:val="21"/>
                <w:u w:val="single"/>
              </w:rPr>
              <w:t>FOTO</w:t>
            </w:r>
          </w:p>
        </w:tc>
      </w:tr>
    </w:tbl>
    <w:p w:rsidR="00B674D0" w:rsidRDefault="00B674D0"/>
    <w:p w:rsidR="00B674D0" w:rsidRDefault="00B674D0">
      <w:pPr>
        <w:pStyle w:val="Standard"/>
        <w:jc w:val="center"/>
        <w:rPr>
          <w:rFonts w:cs="Times New Roman"/>
          <w:sz w:val="21"/>
          <w:szCs w:val="21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cs="Times New Roman"/>
                <w:shd w:val="clear" w:color="auto" w:fill="D3D3D3"/>
              </w:rPr>
              <w:t>INDICE</w:t>
            </w:r>
            <w:r>
              <w:rPr>
                <w:rFonts w:cs="Times New Roman"/>
              </w:rPr>
              <w:t xml:space="preserve">     </w:t>
            </w:r>
          </w:p>
          <w:p w:rsidR="00B674D0" w:rsidRDefault="00B674D0">
            <w:pPr>
              <w:autoSpaceDE w:val="0"/>
              <w:rPr>
                <w:rFonts w:cs="Times New Roman"/>
              </w:rPr>
            </w:pP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/>
                <w:bCs/>
              </w:rPr>
              <w:t>SEZIONE 1</w:t>
            </w:r>
            <w:r>
              <w:rPr>
                <w:rFonts w:cs="Times New Roman"/>
                <w:bCs/>
              </w:rPr>
              <w:tab/>
              <w:t>Identificazione del tecnico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/>
                <w:bCs/>
              </w:rPr>
              <w:t>SEZIONE 2</w:t>
            </w:r>
            <w:r>
              <w:rPr>
                <w:rFonts w:cs="Times New Roman"/>
                <w:bCs/>
              </w:rPr>
              <w:tab/>
              <w:t>Nesso di causalità tra evento calamitoso e danno subito dall'unità immobiliare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/>
                <w:bCs/>
              </w:rPr>
              <w:t>SEZIONE 3</w:t>
            </w:r>
            <w:r>
              <w:rPr>
                <w:rFonts w:cs="Times New Roman"/>
                <w:bCs/>
              </w:rPr>
              <w:tab/>
              <w:t>Identificazione dell'unità immobiliare danneggiata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/>
                <w:bCs/>
              </w:rPr>
              <w:t>SEZIONE 4</w:t>
            </w:r>
            <w:r>
              <w:rPr>
                <w:rFonts w:cs="Times New Roman"/>
                <w:bCs/>
              </w:rPr>
              <w:tab/>
              <w:t>Descrizione del danno subito dall’unità immobiliare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/>
                <w:bCs/>
              </w:rPr>
              <w:t>SEZIONE 5</w:t>
            </w:r>
            <w:r>
              <w:rPr>
                <w:rFonts w:cs="Times New Roman"/>
                <w:bCs/>
              </w:rPr>
              <w:tab/>
              <w:t>Valutazione degli interventi necessari</w:t>
            </w:r>
          </w:p>
          <w:p w:rsidR="00B674D0" w:rsidRPr="00CC22B5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 w:rsidRPr="00CC22B5">
              <w:rPr>
                <w:rFonts w:cs="Times New Roman"/>
                <w:b/>
                <w:bCs/>
              </w:rPr>
              <w:t>SEZIONE 6</w:t>
            </w:r>
            <w:r w:rsidRPr="00CC22B5">
              <w:rPr>
                <w:rFonts w:cs="Times New Roman"/>
                <w:bCs/>
              </w:rPr>
              <w:tab/>
              <w:t>Descrizione e quantificazione dei danni non ammissibili</w:t>
            </w:r>
          </w:p>
          <w:p w:rsidR="00B674D0" w:rsidRPr="00CC22B5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/>
                <w:bCs/>
              </w:rPr>
              <w:t>SEZIONE 7</w:t>
            </w:r>
            <w:r>
              <w:rPr>
                <w:rFonts w:cs="Times New Roman"/>
                <w:bCs/>
              </w:rPr>
              <w:tab/>
              <w:t xml:space="preserve">Sintesi quantificazione economica degli interventi ammissibili </w:t>
            </w:r>
            <w:r w:rsidRPr="00CC22B5">
              <w:rPr>
                <w:rFonts w:cs="Times New Roman"/>
                <w:bCs/>
              </w:rPr>
              <w:t xml:space="preserve">e non </w:t>
            </w:r>
            <w:r w:rsidRPr="00CC22B5">
              <w:rPr>
                <w:rFonts w:cs="Times New Roman"/>
                <w:bCs/>
                <w:color w:val="FFFFFF"/>
              </w:rPr>
              <w:t>______________</w:t>
            </w:r>
            <w:r w:rsidRPr="00CC22B5">
              <w:rPr>
                <w:rFonts w:cs="Times New Roman"/>
                <w:bCs/>
              </w:rPr>
              <w:t>ammissibili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/>
                <w:bCs/>
              </w:rPr>
              <w:t>SEZIONE 8</w:t>
            </w:r>
            <w:r>
              <w:rPr>
                <w:rFonts w:cs="Times New Roman"/>
                <w:bCs/>
              </w:rPr>
              <w:tab/>
              <w:t>Eventuali note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/>
                <w:bCs/>
              </w:rPr>
              <w:t>SEZIONE 9</w:t>
            </w:r>
            <w:r>
              <w:rPr>
                <w:rFonts w:cs="Times New Roman"/>
                <w:bCs/>
              </w:rPr>
              <w:tab/>
              <w:t>Alluvione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/>
                <w:bCs/>
              </w:rPr>
              <w:t>SEZIONE 10</w:t>
            </w:r>
            <w:r>
              <w:rPr>
                <w:rFonts w:cs="Times New Roman"/>
                <w:bCs/>
              </w:rPr>
              <w:tab/>
              <w:t>Tabella riepilogativa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Cs/>
              </w:rPr>
              <w:t>Documentazione allegata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Cs/>
              </w:rPr>
              <w:t>Note esplicative sulla compilazione della perizia asseverata</w:t>
            </w:r>
          </w:p>
          <w:p w:rsidR="00B674D0" w:rsidRDefault="00B674D0">
            <w:pPr>
              <w:pStyle w:val="Standard"/>
              <w:spacing w:line="360" w:lineRule="auto"/>
              <w:ind w:left="460"/>
              <w:jc w:val="both"/>
            </w:pPr>
          </w:p>
        </w:tc>
      </w:tr>
    </w:tbl>
    <w:p w:rsidR="00B674D0" w:rsidRDefault="00B674D0">
      <w:pPr>
        <w:pStyle w:val="Standard"/>
        <w:spacing w:line="360" w:lineRule="auto"/>
        <w:jc w:val="both"/>
        <w:rPr>
          <w:rFonts w:cs="Times New Roman"/>
          <w:b/>
          <w:bCs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cs="Times New Roman"/>
                <w:shd w:val="clear" w:color="auto" w:fill="D3D3D3"/>
              </w:rPr>
              <w:lastRenderedPageBreak/>
              <w:t>SEZIONE 1</w:t>
            </w: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b/>
              </w:rPr>
              <w:t>Identificazione del tecnico</w:t>
            </w:r>
          </w:p>
          <w:p w:rsidR="00B674D0" w:rsidRDefault="00B674D0">
            <w:pPr>
              <w:autoSpaceDE w:val="0"/>
              <w:rPr>
                <w:rFonts w:cs="Times New Roman"/>
              </w:rPr>
            </w:pPr>
          </w:p>
          <w:p w:rsidR="00B674D0" w:rsidRDefault="00EA7AFC">
            <w:pPr>
              <w:autoSpaceDE w:val="0"/>
              <w:spacing w:line="360" w:lineRule="auto"/>
            </w:pPr>
            <w:r>
              <w:rPr>
                <w:rFonts w:cs="Times New Roman"/>
              </w:rPr>
              <w:t>Il/La sottoscritto/a __________________________________________________________________</w:t>
            </w:r>
            <w:r>
              <w:rPr>
                <w:rFonts w:cs="Times New Roman"/>
              </w:rPr>
              <w:br/>
              <w:t xml:space="preserve">nato/a </w:t>
            </w:r>
            <w:proofErr w:type="spellStart"/>
            <w:r>
              <w:rPr>
                <w:rFonts w:cs="Times New Roman"/>
              </w:rPr>
              <w:t>a</w:t>
            </w:r>
            <w:proofErr w:type="spellEnd"/>
            <w:r>
              <w:rPr>
                <w:rFonts w:cs="Times New Roman"/>
              </w:rPr>
              <w:t xml:space="preserve"> __________________________________________________ 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. _____ il </w:t>
            </w:r>
            <w:r>
              <w:rPr>
                <w:rFonts w:cs="Times New Roman"/>
                <w:bCs/>
                <w:smallCaps/>
              </w:rPr>
              <w:t>___/___/____</w:t>
            </w:r>
            <w:r>
              <w:rPr>
                <w:rFonts w:cs="Times New Roman"/>
                <w:bCs/>
                <w:smallCaps/>
                <w:sz w:val="28"/>
                <w:szCs w:val="28"/>
              </w:rPr>
              <w:br/>
            </w:r>
            <w:r>
              <w:rPr>
                <w:rFonts w:cs="Times New Roman"/>
              </w:rPr>
              <w:t xml:space="preserve">codice fiscale 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  <w:r>
              <w:rPr>
                <w:rFonts w:eastAsia="Wingdings 2" w:cs="Times New Roman"/>
                <w:sz w:val="46"/>
                <w:szCs w:val="46"/>
              </w:rPr>
              <w:t></w:t>
            </w:r>
          </w:p>
          <w:p w:rsidR="00B674D0" w:rsidRDefault="00EA7AFC">
            <w:pPr>
              <w:pStyle w:val="Standard"/>
              <w:spacing w:line="48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 studio professionale nel Comune di _____________________________________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 ______,</w:t>
            </w:r>
          </w:p>
          <w:p w:rsidR="00B674D0" w:rsidRDefault="00EA7AFC">
            <w:pPr>
              <w:pStyle w:val="Standard"/>
              <w:spacing w:line="48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via/viale/piazza _____________________________________________________________ n. ____,</w:t>
            </w:r>
          </w:p>
          <w:p w:rsidR="00B674D0" w:rsidRDefault="00EA7AFC">
            <w:pPr>
              <w:pStyle w:val="Standard"/>
              <w:spacing w:line="480" w:lineRule="auto"/>
              <w:jc w:val="both"/>
            </w:pPr>
            <w:r>
              <w:t>Tel. ________________; Cell. _______________; PEC ____________________________________</w:t>
            </w:r>
          </w:p>
          <w:p w:rsidR="00B674D0" w:rsidRDefault="00EA7AF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iscritto/a all'Albo ______________________________________ della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 di _____ al n. _______,</w:t>
            </w:r>
          </w:p>
          <w:p w:rsidR="00B674D0" w:rsidRDefault="00EA7AFC">
            <w:pPr>
              <w:pStyle w:val="Standard"/>
              <w:spacing w:line="360" w:lineRule="auto"/>
            </w:pPr>
            <w:r>
              <w:rPr>
                <w:rFonts w:cs="Times New Roman"/>
                <w:i/>
                <w:sz w:val="20"/>
                <w:szCs w:val="20"/>
              </w:rPr>
              <w:tab/>
            </w:r>
            <w:r>
              <w:rPr>
                <w:rFonts w:cs="Times New Roman"/>
                <w:i/>
                <w:sz w:val="20"/>
                <w:szCs w:val="20"/>
              </w:rPr>
              <w:tab/>
              <w:t>(indicare ordine o collegio professionale, provincia e n. matricola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B674D0" w:rsidRDefault="00EA7AFC">
            <w:pPr>
              <w:pStyle w:val="Standard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incaricato/a da ____________________________________________________________________</w:t>
            </w:r>
          </w:p>
          <w:p w:rsidR="00B674D0" w:rsidRDefault="00EA7AFC">
            <w:pPr>
              <w:pStyle w:val="Standard"/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nome e cognome del committente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B674D0" w:rsidRDefault="00EA7AFC">
            <w:pPr>
              <w:autoSpaceDE w:val="0"/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in qualità di: </w:t>
            </w:r>
          </w:p>
          <w:p w:rsidR="00B674D0" w:rsidRDefault="00EA7AFC">
            <w:pPr>
              <w:autoSpaceDE w:val="0"/>
            </w:pP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>proprietario</w:t>
            </w:r>
            <w:r>
              <w:rPr>
                <w:rFonts w:ascii="TimesNewRoman" w:hAnsi="TimesNewRoman" w:cs="TimesNewRoman"/>
              </w:rPr>
              <w:tab/>
            </w:r>
            <w:r>
              <w:rPr>
                <w:rFonts w:ascii="TimesNewRoman" w:hAnsi="TimesNewRoman" w:cs="TimesNewRoman"/>
              </w:rPr>
              <w:tab/>
            </w: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>comproprietario</w:t>
            </w:r>
            <w:r>
              <w:rPr>
                <w:rFonts w:ascii="TimesNewRoman" w:hAnsi="TimesNewRoman" w:cs="TimesNewRoman"/>
              </w:rPr>
              <w:tab/>
            </w:r>
            <w:r>
              <w:rPr>
                <w:rFonts w:ascii="TimesNewRoman" w:hAnsi="TimesNewRoman" w:cs="TimesNewRoman"/>
              </w:rPr>
              <w:tab/>
            </w: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>locatario/</w:t>
            </w:r>
            <w:r>
              <w:t>comodatario/titolare di altro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diritto reale di godimento</w:t>
            </w:r>
          </w:p>
          <w:p w:rsidR="00B674D0" w:rsidRDefault="00EA7AFC">
            <w:pPr>
              <w:autoSpaceDE w:val="0"/>
            </w:pP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>condomino delegato</w:t>
            </w:r>
            <w:r>
              <w:rPr>
                <w:rFonts w:ascii="TimesNewRoman" w:hAnsi="TimesNewRoman" w:cs="TimesNewRoman"/>
              </w:rPr>
              <w:tab/>
            </w: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>amministratore condominiale</w:t>
            </w:r>
          </w:p>
          <w:p w:rsidR="00B674D0" w:rsidRDefault="00EA7AFC">
            <w:pPr>
              <w:pStyle w:val="Standard"/>
              <w:spacing w:before="120" w:line="480" w:lineRule="auto"/>
              <w:jc w:val="both"/>
            </w:pPr>
            <w:r>
              <w:rPr>
                <w:rFonts w:cs="Times New Roman"/>
              </w:rPr>
              <w:t>di redigere una perizia asseverata relativa all’unità immobiliare nel seguito identificata per i danni connessi all'evento calamitoso ________________________________________ del ___/___/_____.</w:t>
            </w:r>
          </w:p>
        </w:tc>
      </w:tr>
    </w:tbl>
    <w:p w:rsidR="00B674D0" w:rsidRDefault="00B674D0">
      <w:pPr>
        <w:autoSpaceDE w:val="0"/>
        <w:jc w:val="both"/>
        <w:rPr>
          <w:rFonts w:cs="Times New Roman"/>
        </w:rPr>
      </w:pPr>
    </w:p>
    <w:p w:rsidR="00B674D0" w:rsidRDefault="00EA7AFC">
      <w:pPr>
        <w:pStyle w:val="Standard"/>
        <w:spacing w:line="360" w:lineRule="auto"/>
        <w:jc w:val="both"/>
      </w:pPr>
      <w:r>
        <w:rPr>
          <w:rFonts w:cs="Times New Roman"/>
          <w:bCs/>
        </w:rPr>
        <w:t>Ai sensi e per gli effetti di cui agli articoli 46 e 47 del D.P.R. n. 445 del 28 dicembre 2000, e consapevole delle conseguenze previste agli artt. 75 e 76 di tale D.P.R. per chi attesta il falso, sotto la propria responsabilità</w:t>
      </w:r>
    </w:p>
    <w:p w:rsidR="00B674D0" w:rsidRDefault="00EA7AFC">
      <w:pPr>
        <w:pStyle w:val="Standard"/>
        <w:spacing w:before="240" w:line="480" w:lineRule="auto"/>
        <w:jc w:val="center"/>
      </w:pPr>
      <w:r>
        <w:rPr>
          <w:rFonts w:cs="Times New Roman"/>
          <w:b/>
          <w:bCs/>
          <w:sz w:val="26"/>
          <w:szCs w:val="26"/>
        </w:rPr>
        <w:t>DICHIARA E ATTESTA</w:t>
      </w: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B674D0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  <w:ind w:left="1452" w:hanging="1452"/>
            </w:pPr>
            <w:r>
              <w:rPr>
                <w:rFonts w:ascii="TimesNewRoman" w:hAnsi="TimesNewRoman" w:cs="TimesNewRoman"/>
                <w:shd w:val="clear" w:color="auto" w:fill="D3D3D3"/>
              </w:rPr>
              <w:t>SEZIONE 2</w:t>
            </w:r>
            <w:r>
              <w:rPr>
                <w:rFonts w:ascii="TimesNewRoman" w:hAnsi="TimesNewRoman" w:cs="TimesNewRoman"/>
              </w:rPr>
              <w:t xml:space="preserve">    </w:t>
            </w:r>
            <w:r>
              <w:rPr>
                <w:rFonts w:ascii="TimesNewRoman" w:hAnsi="TimesNewRoman" w:cs="TimesNewRoman"/>
                <w:b/>
              </w:rPr>
              <w:t>N</w:t>
            </w:r>
            <w:r>
              <w:rPr>
                <w:rFonts w:cs="Times New Roman"/>
                <w:b/>
              </w:rPr>
              <w:t>esso di causalità tra evento calamitoso e danno subito dall’unità immobiliare</w:t>
            </w:r>
          </w:p>
          <w:p w:rsidR="00B674D0" w:rsidRDefault="00B674D0">
            <w:pPr>
              <w:autoSpaceDE w:val="0"/>
              <w:rPr>
                <w:rFonts w:ascii="TimesNewRoman" w:hAnsi="TimesNewRoman" w:cs="TimesNewRoman" w:hint="eastAsia"/>
              </w:rPr>
            </w:pP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</w:pPr>
            <w:r>
              <w:rPr>
                <w:rFonts w:cs="Times New Roman"/>
              </w:rPr>
              <w:t>di avere effettuato in data ___/___/_____, d'intesa con il committente, un sopralluogo nell'unità immobiliare danneggiata allo scopo di constatare e valutare lo stato dei danni</w:t>
            </w:r>
            <w:r w:rsidR="002B55DB">
              <w:rPr>
                <w:rFonts w:cs="Times New Roman"/>
              </w:rPr>
              <w:t xml:space="preserve">/ </w:t>
            </w:r>
            <w:r w:rsidR="00DD2A90">
              <w:rPr>
                <w:rFonts w:cs="Times New Roman"/>
              </w:rPr>
              <w:t>l’avvenuto ripristino</w:t>
            </w:r>
            <w:r w:rsidR="002B55DB">
              <w:rPr>
                <w:rFonts w:cs="Times New Roman"/>
              </w:rPr>
              <w:t xml:space="preserve"> dei danni</w:t>
            </w:r>
            <w:r>
              <w:rPr>
                <w:rFonts w:cs="Times New Roman"/>
              </w:rPr>
              <w:t xml:space="preserve"> conseguenti all'evento, come descritti nella successiva sezione 4.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</w:pPr>
            <w:r>
              <w:rPr>
                <w:rFonts w:cs="Times New Roman"/>
              </w:rPr>
              <w:t>che sussiste il nesso di causalità tra l'evento calamitoso del ___/___/_____ ed i danni subiti dall'unità immobiliare di cui alla presente perizia.</w:t>
            </w:r>
          </w:p>
        </w:tc>
      </w:tr>
    </w:tbl>
    <w:p w:rsidR="00B674D0" w:rsidRDefault="00B674D0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tbl>
      <w:tblPr>
        <w:tblW w:w="9994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2"/>
      </w:tblGrid>
      <w:tr w:rsidR="00B674D0">
        <w:trPr>
          <w:trHeight w:val="6171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ascii="TimesNewRoman" w:hAnsi="TimesNewRoman" w:cs="TimesNewRoman"/>
                <w:shd w:val="clear" w:color="auto" w:fill="D3D3D3"/>
              </w:rPr>
              <w:lastRenderedPageBreak/>
              <w:t>SEZIONE 3</w:t>
            </w:r>
            <w:r>
              <w:rPr>
                <w:rFonts w:ascii="TimesNewRoman" w:hAnsi="TimesNewRoman" w:cs="TimesNewRoman"/>
              </w:rPr>
              <w:t xml:space="preserve">     </w:t>
            </w:r>
            <w:r>
              <w:rPr>
                <w:rFonts w:ascii="TimesNewRoman" w:hAnsi="TimesNewRoman" w:cs="TimesNewRoman"/>
                <w:b/>
              </w:rPr>
              <w:t>Identificazione dell’unità immobiliare danneggiata</w:t>
            </w:r>
          </w:p>
          <w:p w:rsidR="00B674D0" w:rsidRDefault="00B674D0">
            <w:pPr>
              <w:autoSpaceDE w:val="0"/>
              <w:rPr>
                <w:rFonts w:ascii="TimesNewRoman" w:hAnsi="TimesNewRoman" w:cs="TimesNewRoman" w:hint="eastAsia"/>
              </w:rPr>
            </w:pPr>
          </w:p>
          <w:p w:rsidR="00B674D0" w:rsidRDefault="00EA7AFC">
            <w:pPr>
              <w:pStyle w:val="Standard"/>
              <w:numPr>
                <w:ilvl w:val="1"/>
                <w:numId w:val="3"/>
              </w:numPr>
              <w:spacing w:line="480" w:lineRule="auto"/>
              <w:ind w:left="460" w:hanging="4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Indirizzo e dati catastali dell’unità immobiliare</w:t>
            </w:r>
          </w:p>
          <w:p w:rsidR="00B674D0" w:rsidRDefault="00EA7AFC">
            <w:pPr>
              <w:pStyle w:val="Standard"/>
              <w:numPr>
                <w:ilvl w:val="0"/>
                <w:numId w:val="4"/>
              </w:numPr>
              <w:spacing w:line="360" w:lineRule="auto"/>
              <w:ind w:left="459" w:hanging="459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che l’unità immobiliare è:</w:t>
            </w:r>
          </w:p>
          <w:p w:rsidR="00B674D0" w:rsidRDefault="00EA7AFC">
            <w:pPr>
              <w:pStyle w:val="Standard"/>
              <w:ind w:left="1310" w:hanging="851"/>
            </w:pP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 xml:space="preserve">□ </w:t>
            </w:r>
            <w:r>
              <w:rPr>
                <w:rFonts w:cs="Times New Roman"/>
              </w:rPr>
              <w:t>un’abitazione</w:t>
            </w:r>
          </w:p>
          <w:p w:rsidR="00B674D0" w:rsidRDefault="00EA7AFC">
            <w:pPr>
              <w:pStyle w:val="Standard"/>
              <w:spacing w:line="360" w:lineRule="auto"/>
              <w:ind w:left="1310" w:hanging="850"/>
            </w:pP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 xml:space="preserve">□ </w:t>
            </w:r>
            <w:r>
              <w:rPr>
                <w:rFonts w:cs="Times New Roman"/>
              </w:rPr>
              <w:t xml:space="preserve">una parte comune di un edificio residenziale 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</w:pPr>
            <w:r>
              <w:rPr>
                <w:rFonts w:cs="Times New Roman"/>
                <w:bCs/>
              </w:rPr>
              <w:t>ed è ubicata</w:t>
            </w:r>
            <w:r>
              <w:rPr>
                <w:rFonts w:cs="Times New Roman"/>
              </w:rPr>
              <w:t xml:space="preserve"> in via/viale/piazza/(altro) ______________________________________, n. _____, nel Comune di ______________________________________,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 ________; CAP _______, distinta in catasto al foglio n. ______, mappale ______, sub. _______, categoria ________, intestazione catastale _____________________________________.</w:t>
            </w:r>
          </w:p>
          <w:p w:rsidR="00B674D0" w:rsidRDefault="00EA7AFC">
            <w:pPr>
              <w:pStyle w:val="Standard"/>
              <w:spacing w:line="360" w:lineRule="auto"/>
              <w:ind w:left="460"/>
              <w:jc w:val="both"/>
            </w:pPr>
            <w:r>
              <w:rPr>
                <w:rFonts w:cs="Times New Roman"/>
              </w:rPr>
              <w:t xml:space="preserve">Coordinate:        </w:t>
            </w:r>
            <w:proofErr w:type="spellStart"/>
            <w:r>
              <w:rPr>
                <w:rFonts w:ascii="Courier New" w:hAnsi="Courier New" w:cs="Courier New"/>
              </w:rPr>
              <w:t>O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>Piane</w:t>
            </w:r>
            <w:proofErr w:type="spellEnd"/>
            <w:r>
              <w:rPr>
                <w:rFonts w:ascii="TimesNewRoman" w:hAnsi="TimesNewRoman" w:cs="TimesNewRoman"/>
              </w:rPr>
              <w:t xml:space="preserve"> UTM</w:t>
            </w:r>
            <w:r>
              <w:rPr>
                <w:rFonts w:ascii="TimesNewRoman" w:hAnsi="TimesNewRoman" w:cs="TimesNewRoman"/>
              </w:rPr>
              <w:tab/>
            </w:r>
            <w:r>
              <w:rPr>
                <w:rFonts w:ascii="TimesNewRoman" w:hAnsi="TimesNewRoman" w:cs="TimesNewRoman"/>
              </w:rPr>
              <w:tab/>
            </w:r>
            <w:r>
              <w:rPr>
                <w:rFonts w:ascii="TimesNewRoman" w:hAnsi="TimesNewRoman" w:cs="TimesNewRoman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O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>geografiche</w:t>
            </w:r>
            <w:proofErr w:type="spellEnd"/>
            <w:r>
              <w:rPr>
                <w:rFonts w:ascii="TimesNewRoman" w:hAnsi="TimesNewRoman" w:cs="TimesNewRoman"/>
              </w:rPr>
              <w:t xml:space="preserve">    </w:t>
            </w:r>
          </w:p>
          <w:p w:rsidR="00B674D0" w:rsidRDefault="00EA7AFC">
            <w:pPr>
              <w:pStyle w:val="Standard"/>
              <w:spacing w:line="360" w:lineRule="auto"/>
              <w:ind w:left="459"/>
              <w:jc w:val="both"/>
            </w:pPr>
            <w:r>
              <w:rPr>
                <w:rFonts w:ascii="TimesNewRoman" w:hAnsi="TimesNewRoman" w:cs="TimesNewRoman"/>
              </w:rPr>
              <w:t xml:space="preserve">Fuso:                  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 xml:space="preserve">32   </w:t>
            </w:r>
            <w:r>
              <w:rPr>
                <w:rFonts w:ascii="TimesNewRoman" w:hAnsi="TimesNewRoman" w:cs="TimesNewRoman"/>
              </w:rPr>
              <w:tab/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 xml:space="preserve">33   </w:t>
            </w:r>
            <w:r>
              <w:rPr>
                <w:rFonts w:ascii="TimesNewRoman" w:hAnsi="TimesNewRoman" w:cs="TimesNewRoman"/>
              </w:rPr>
              <w:tab/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 xml:space="preserve">34                     </w:t>
            </w:r>
            <w:proofErr w:type="spellStart"/>
            <w:r>
              <w:rPr>
                <w:rFonts w:ascii="TimesNewRoman" w:hAnsi="TimesNewRoman" w:cs="TimesNewRoman"/>
              </w:rPr>
              <w:t>Datum</w:t>
            </w:r>
            <w:proofErr w:type="spellEnd"/>
            <w:r>
              <w:rPr>
                <w:rFonts w:ascii="TimesNewRoman" w:hAnsi="TimesNewRoman" w:cs="TimesNewRoman"/>
              </w:rPr>
              <w:t xml:space="preserve">:  WGS84    </w:t>
            </w:r>
          </w:p>
          <w:p w:rsidR="00B674D0" w:rsidRDefault="00EA7AFC">
            <w:pPr>
              <w:pStyle w:val="Standard"/>
              <w:spacing w:line="360" w:lineRule="auto"/>
              <w:ind w:left="460"/>
              <w:jc w:val="both"/>
            </w:pPr>
            <w:r>
              <w:rPr>
                <w:rFonts w:ascii="TimesNewRoman" w:hAnsi="TimesNewRoman" w:cs="TimesNewRoman"/>
              </w:rPr>
              <w:t>Nord/</w:t>
            </w:r>
            <w:proofErr w:type="spellStart"/>
            <w:r>
              <w:rPr>
                <w:rFonts w:ascii="TimesNewRoman" w:hAnsi="TimesNewRoman" w:cs="TimesNewRoman"/>
              </w:rPr>
              <w:t>Lat</w:t>
            </w:r>
            <w:proofErr w:type="spellEnd"/>
            <w:r>
              <w:rPr>
                <w:rFonts w:ascii="TimesNewRoman" w:hAnsi="TimesNewRoman" w:cs="TimesNewRoman"/>
              </w:rPr>
              <w:t xml:space="preserve">.:  </w:t>
            </w:r>
            <w:r>
              <w:rPr>
                <w:rFonts w:eastAsia="Times New Roman" w:cs="Times New Roman"/>
                <w:kern w:val="0"/>
                <w:sz w:val="52"/>
                <w:szCs w:val="52"/>
                <w:lang w:eastAsia="it-IT" w:bidi="ar-SA"/>
              </w:rPr>
              <w:t>□□□□□□□□□□</w:t>
            </w:r>
            <w:r>
              <w:rPr>
                <w:rFonts w:eastAsia="Times New Roman" w:cs="Times New Roman"/>
                <w:kern w:val="0"/>
                <w:sz w:val="52"/>
                <w:szCs w:val="52"/>
                <w:lang w:eastAsia="it-IT" w:bidi="ar-SA"/>
              </w:rPr>
              <w:tab/>
            </w:r>
            <w:r>
              <w:rPr>
                <w:rFonts w:eastAsia="Times New Roman" w:cs="Times New Roman"/>
                <w:kern w:val="0"/>
                <w:lang w:eastAsia="it-IT" w:bidi="ar-SA"/>
              </w:rPr>
              <w:t>Est</w:t>
            </w:r>
            <w:r>
              <w:rPr>
                <w:rFonts w:ascii="TimesNewRoman" w:hAnsi="TimesNewRoman" w:cs="TimesNewRoman"/>
              </w:rPr>
              <w:t xml:space="preserve">/Long.:  </w:t>
            </w:r>
            <w:r>
              <w:rPr>
                <w:rFonts w:eastAsia="Times New Roman" w:cs="Times New Roman"/>
                <w:kern w:val="0"/>
                <w:sz w:val="52"/>
                <w:szCs w:val="52"/>
                <w:lang w:eastAsia="it-IT" w:bidi="ar-SA"/>
              </w:rPr>
              <w:t>□□□□□□□□□□</w:t>
            </w:r>
          </w:p>
          <w:p w:rsidR="00B674D0" w:rsidRDefault="00B674D0" w:rsidP="003737D0">
            <w:pPr>
              <w:pStyle w:val="Standard"/>
              <w:spacing w:line="360" w:lineRule="auto"/>
              <w:jc w:val="both"/>
              <w:rPr>
                <w:sz w:val="16"/>
              </w:rPr>
            </w:pPr>
          </w:p>
          <w:p w:rsidR="00B674D0" w:rsidRDefault="00EA7AFC">
            <w:pPr>
              <w:pStyle w:val="Standard"/>
              <w:numPr>
                <w:ilvl w:val="1"/>
                <w:numId w:val="3"/>
              </w:numPr>
              <w:spacing w:line="480" w:lineRule="auto"/>
              <w:ind w:left="460" w:hanging="4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Tipologia strutturale dell’unità immobiliare</w:t>
            </w:r>
          </w:p>
          <w:p w:rsidR="00B674D0" w:rsidRDefault="00EA7AFC">
            <w:pPr>
              <w:pStyle w:val="Standard"/>
              <w:numPr>
                <w:ilvl w:val="0"/>
                <w:numId w:val="5"/>
              </w:numPr>
              <w:spacing w:line="360" w:lineRule="auto"/>
              <w:ind w:left="459" w:hanging="425"/>
              <w:jc w:val="both"/>
            </w:pPr>
            <w:r>
              <w:rPr>
                <w:rFonts w:cs="Times New Roman"/>
                <w:bCs/>
              </w:rPr>
              <w:t xml:space="preserve">che la </w:t>
            </w:r>
            <w:r>
              <w:rPr>
                <w:bCs/>
              </w:rPr>
              <w:t xml:space="preserve">tipologia </w:t>
            </w:r>
            <w:r>
              <w:rPr>
                <w:rFonts w:ascii="TimesNewRoman" w:hAnsi="TimesNewRoman" w:cs="TimesNewRoman"/>
              </w:rPr>
              <w:t xml:space="preserve">strutturale </w:t>
            </w:r>
            <w:r>
              <w:rPr>
                <w:bCs/>
              </w:rPr>
              <w:t>è del tipo</w:t>
            </w:r>
          </w:p>
          <w:p w:rsidR="00B674D0" w:rsidRDefault="00EA7AFC">
            <w:pPr>
              <w:autoSpaceDE w:val="0"/>
              <w:spacing w:line="360" w:lineRule="auto"/>
              <w:ind w:firstLine="459"/>
              <w:jc w:val="both"/>
            </w:pP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 xml:space="preserve">cemento armato   </w:t>
            </w: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NewRoman" w:hAnsi="TimesNewRoman" w:cs="TimesNewRoman"/>
              </w:rPr>
              <w:t xml:space="preserve">muratura    </w:t>
            </w: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ascii="TimesNewRoman" w:hAnsi="TimesNewRoman" w:cs="TimesNewRoman"/>
              </w:rPr>
              <w:t xml:space="preserve"> altro</w:t>
            </w:r>
            <w:r>
              <w:rPr>
                <w:rFonts w:ascii="TimesNewRoman" w:hAnsi="TimesNewRoman" w:cs="TimesNewRoman"/>
                <w:i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>
              <w:rPr>
                <w:rFonts w:ascii="TimesNewRoman" w:hAnsi="TimesNewRoman" w:cs="TimesNewRoman"/>
                <w:i/>
              </w:rPr>
              <w:t xml:space="preserve"> __________________________.</w:t>
            </w:r>
          </w:p>
          <w:p w:rsidR="00B674D0" w:rsidRDefault="00B674D0">
            <w:pPr>
              <w:autoSpaceDE w:val="0"/>
              <w:spacing w:line="360" w:lineRule="auto"/>
              <w:ind w:firstLine="459"/>
              <w:jc w:val="both"/>
            </w:pPr>
          </w:p>
          <w:p w:rsidR="00B674D0" w:rsidRDefault="00EA7AFC">
            <w:pPr>
              <w:pStyle w:val="Standard"/>
              <w:numPr>
                <w:ilvl w:val="1"/>
                <w:numId w:val="3"/>
              </w:numPr>
              <w:spacing w:line="480" w:lineRule="auto"/>
              <w:ind w:left="460" w:hanging="46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Descrizione dell’unità immobiliare</w:t>
            </w:r>
          </w:p>
          <w:p w:rsidR="00B674D0" w:rsidRDefault="00EA7AFC">
            <w:pPr>
              <w:pStyle w:val="Standard"/>
              <w:numPr>
                <w:ilvl w:val="0"/>
                <w:numId w:val="6"/>
              </w:numPr>
              <w:spacing w:line="480" w:lineRule="auto"/>
              <w:ind w:left="460" w:hanging="426"/>
              <w:jc w:val="both"/>
            </w:pPr>
            <w:r>
              <w:rPr>
                <w:rFonts w:cs="Times New Roman"/>
                <w:bCs/>
              </w:rPr>
              <w:t>che</w:t>
            </w:r>
            <w:r>
              <w:rPr>
                <w:bCs/>
              </w:rPr>
              <w:t xml:space="preserve"> nel caso di </w:t>
            </w:r>
            <w:r>
              <w:rPr>
                <w:b/>
                <w:bCs/>
              </w:rPr>
              <w:t>abitazione</w:t>
            </w:r>
            <w:r>
              <w:rPr>
                <w:bCs/>
              </w:rPr>
              <w:t>, l’unità immobiliare: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743" w:hanging="283"/>
              <w:jc w:val="both"/>
              <w:rPr>
                <w:bCs/>
              </w:rPr>
            </w:pPr>
            <w:r>
              <w:rPr>
                <w:bCs/>
              </w:rPr>
              <w:t>è proprietà di</w:t>
            </w:r>
          </w:p>
          <w:p w:rsidR="00B674D0" w:rsidRDefault="00EA7AFC">
            <w:pPr>
              <w:pStyle w:val="Standard"/>
              <w:widowControl/>
              <w:numPr>
                <w:ilvl w:val="3"/>
                <w:numId w:val="7"/>
              </w:numPr>
              <w:tabs>
                <w:tab w:val="left" w:pos="1168"/>
              </w:tabs>
              <w:suppressAutoHyphens w:val="0"/>
              <w:autoSpaceDE w:val="0"/>
              <w:spacing w:before="120" w:line="480" w:lineRule="auto"/>
              <w:ind w:left="1168" w:hanging="425"/>
              <w:jc w:val="both"/>
              <w:textAlignment w:val="auto"/>
            </w:pPr>
            <w:r>
              <w:rPr>
                <w:rFonts w:cs="Times New Roman"/>
              </w:rPr>
              <w:t>Nome __________________________ Cognome ______________________________</w:t>
            </w:r>
            <w:r>
              <w:rPr>
                <w:rFonts w:cs="Times New Roman"/>
                <w:shd w:val="clear" w:color="auto" w:fill="FFFF00"/>
              </w:rPr>
              <w:t xml:space="preserve"> </w:t>
            </w:r>
            <w:r>
              <w:rPr>
                <w:rFonts w:cs="Times New Roman"/>
              </w:rPr>
              <w:t xml:space="preserve">nato/a </w:t>
            </w:r>
            <w:proofErr w:type="spellStart"/>
            <w:r>
              <w:rPr>
                <w:rFonts w:cs="Times New Roman"/>
              </w:rPr>
              <w:t>a</w:t>
            </w:r>
            <w:proofErr w:type="spellEnd"/>
            <w:r>
              <w:rPr>
                <w:rFonts w:cs="Times New Roman"/>
              </w:rPr>
              <w:t xml:space="preserve"> __________________________________________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 ____ il ___/___/____, titolare del diritto reale di ____________________________ per la quota di ____/1000;</w:t>
            </w:r>
          </w:p>
          <w:p w:rsidR="00B674D0" w:rsidRDefault="00EA7AFC">
            <w:pPr>
              <w:pStyle w:val="Standard"/>
              <w:widowControl/>
              <w:numPr>
                <w:ilvl w:val="3"/>
                <w:numId w:val="7"/>
              </w:numPr>
              <w:tabs>
                <w:tab w:val="left" w:pos="1168"/>
              </w:tabs>
              <w:suppressAutoHyphens w:val="0"/>
              <w:autoSpaceDE w:val="0"/>
              <w:spacing w:before="120" w:line="480" w:lineRule="auto"/>
              <w:ind w:left="1168" w:hanging="425"/>
              <w:jc w:val="both"/>
              <w:textAlignment w:val="auto"/>
            </w:pPr>
            <w:r>
              <w:rPr>
                <w:rFonts w:cs="Times New Roman"/>
              </w:rPr>
              <w:t xml:space="preserve">Nome __________________________ Cognome ______________________________ nato/a </w:t>
            </w:r>
            <w:proofErr w:type="spellStart"/>
            <w:r>
              <w:rPr>
                <w:rFonts w:cs="Times New Roman"/>
              </w:rPr>
              <w:t>a</w:t>
            </w:r>
            <w:proofErr w:type="spellEnd"/>
            <w:r>
              <w:rPr>
                <w:rFonts w:cs="Times New Roman"/>
              </w:rPr>
              <w:t xml:space="preserve"> __________________________________________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 ____ il ___/___/____,</w:t>
            </w:r>
          </w:p>
          <w:p w:rsidR="00B674D0" w:rsidRDefault="00EA7AFC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spacing w:before="120" w:line="480" w:lineRule="auto"/>
              <w:ind w:left="1168"/>
              <w:jc w:val="both"/>
              <w:textAlignment w:val="auto"/>
            </w:pPr>
            <w:r>
              <w:rPr>
                <w:rFonts w:cs="Times New Roman"/>
              </w:rPr>
              <w:t xml:space="preserve"> titolare del diritto reale di ____________________________ per la quota di ____/1000;</w:t>
            </w:r>
          </w:p>
          <w:p w:rsidR="00B674D0" w:rsidRDefault="00EA7AFC">
            <w:pPr>
              <w:pStyle w:val="Standard"/>
              <w:widowControl/>
              <w:numPr>
                <w:ilvl w:val="3"/>
                <w:numId w:val="7"/>
              </w:numPr>
              <w:tabs>
                <w:tab w:val="left" w:pos="1168"/>
              </w:tabs>
              <w:suppressAutoHyphens w:val="0"/>
              <w:autoSpaceDE w:val="0"/>
              <w:spacing w:before="120" w:line="480" w:lineRule="auto"/>
              <w:ind w:left="1168" w:hanging="425"/>
              <w:jc w:val="both"/>
              <w:textAlignment w:val="auto"/>
            </w:pPr>
            <w:r>
              <w:rPr>
                <w:rFonts w:cs="Times New Roman"/>
              </w:rPr>
              <w:lastRenderedPageBreak/>
              <w:t>……………………………………………………………...………………………………</w:t>
            </w:r>
          </w:p>
          <w:p w:rsidR="00B674D0" w:rsidRDefault="00EA7AFC" w:rsidP="003737D0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spacing w:line="480" w:lineRule="auto"/>
              <w:ind w:left="1168"/>
              <w:jc w:val="both"/>
              <w:textAlignment w:val="auto"/>
            </w:pPr>
            <w:r>
              <w:rPr>
                <w:rFonts w:cs="Times New Roman"/>
              </w:rPr>
              <w:t>……………………………………………………………...………………………………;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480" w:lineRule="auto"/>
              <w:ind w:left="743" w:hanging="283"/>
              <w:jc w:val="both"/>
              <w:rPr>
                <w:bCs/>
              </w:rPr>
            </w:pPr>
            <w:r>
              <w:rPr>
                <w:bCs/>
              </w:rPr>
              <w:t>è costituita da:</w:t>
            </w:r>
          </w:p>
          <w:p w:rsidR="00B674D0" w:rsidRDefault="00EA7AFC">
            <w:pPr>
              <w:pStyle w:val="Standard"/>
              <w:numPr>
                <w:ilvl w:val="0"/>
                <w:numId w:val="8"/>
              </w:numPr>
              <w:spacing w:line="480" w:lineRule="auto"/>
              <w:ind w:left="1168" w:hanging="425"/>
              <w:jc w:val="both"/>
            </w:pPr>
            <w:r>
              <w:t xml:space="preserve">n. </w:t>
            </w:r>
            <w:r>
              <w:rPr>
                <w:bCs/>
              </w:rPr>
              <w:t xml:space="preserve">_________ </w:t>
            </w:r>
            <w:r>
              <w:t>piani, di cui n._______ interrati e n. _______ seminterrati;</w:t>
            </w:r>
          </w:p>
          <w:p w:rsidR="00B674D0" w:rsidRDefault="00EA7AFC">
            <w:pPr>
              <w:pStyle w:val="Standard"/>
              <w:widowControl/>
              <w:numPr>
                <w:ilvl w:val="0"/>
                <w:numId w:val="8"/>
              </w:numPr>
              <w:suppressAutoHyphens w:val="0"/>
              <w:autoSpaceDE w:val="0"/>
              <w:spacing w:line="480" w:lineRule="auto"/>
              <w:ind w:left="1168" w:hanging="425"/>
              <w:jc w:val="both"/>
              <w:textAlignment w:val="auto"/>
            </w:pPr>
            <w:r>
              <w:rPr>
                <w:bCs/>
              </w:rPr>
              <w:t>nel caso di condominio, è ubicata al piano/i _____________ (</w:t>
            </w:r>
            <w:r>
              <w:rPr>
                <w:bCs/>
                <w:i/>
                <w:sz w:val="20"/>
                <w:szCs w:val="20"/>
              </w:rPr>
              <w:t>specificare il/i piano/i</w:t>
            </w:r>
            <w:r>
              <w:rPr>
                <w:bCs/>
              </w:rPr>
              <w:t xml:space="preserve">); </w:t>
            </w:r>
          </w:p>
          <w:p w:rsidR="00B674D0" w:rsidRDefault="00EA7AFC">
            <w:pPr>
              <w:pStyle w:val="Standard"/>
              <w:numPr>
                <w:ilvl w:val="0"/>
                <w:numId w:val="8"/>
              </w:numPr>
              <w:spacing w:line="480" w:lineRule="auto"/>
              <w:ind w:left="1168" w:hanging="425"/>
              <w:jc w:val="both"/>
            </w:pPr>
            <w:r>
              <w:t>superficie residenziale (Su):</w:t>
            </w:r>
            <w:r>
              <w:tab/>
            </w:r>
            <w:r>
              <w:tab/>
              <w:t>mq ____________;</w:t>
            </w:r>
          </w:p>
          <w:p w:rsidR="00B674D0" w:rsidRDefault="00EA7AFC">
            <w:pPr>
              <w:pStyle w:val="Standard"/>
              <w:numPr>
                <w:ilvl w:val="0"/>
                <w:numId w:val="8"/>
              </w:numPr>
              <w:spacing w:line="480" w:lineRule="auto"/>
              <w:ind w:left="1168" w:hanging="425"/>
              <w:jc w:val="both"/>
            </w:pPr>
            <w:r>
              <w:t>superficie non residenziale (</w:t>
            </w:r>
            <w:proofErr w:type="spellStart"/>
            <w:r>
              <w:t>Snr</w:t>
            </w:r>
            <w:proofErr w:type="spellEnd"/>
            <w:r>
              <w:t>):</w:t>
            </w:r>
            <w:r>
              <w:tab/>
              <w:t>mq ____________;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480" w:lineRule="auto"/>
              <w:ind w:left="743" w:hanging="283"/>
            </w:pPr>
            <w:r>
              <w:rPr>
                <w:bCs/>
              </w:rPr>
              <w:t>è composta dai seguenti vani catastali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</w:pP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tipologia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          situato al piano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line="360" w:lineRule="auto"/>
              <w:ind w:left="646" w:firstLine="97"/>
              <w:jc w:val="both"/>
              <w:textAlignment w:val="auto"/>
              <w:rPr>
                <w:rFonts w:ascii="TimesNewRoman" w:hAnsi="TimesNewRoman" w:cs="TimesNewRoman" w:hint="eastAsia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_____________________</w:t>
            </w:r>
            <w:r>
              <w:rPr>
                <w:rFonts w:ascii="TimesNewRoman" w:hAnsi="TimesNewRoman" w:cs="TimesNewRoman"/>
                <w:sz w:val="28"/>
                <w:szCs w:val="28"/>
              </w:rPr>
              <w:tab/>
              <w:t>___________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line="360" w:lineRule="auto"/>
              <w:ind w:left="646" w:firstLine="97"/>
              <w:jc w:val="both"/>
              <w:textAlignment w:val="auto"/>
              <w:rPr>
                <w:rFonts w:ascii="TimesNewRoman" w:hAnsi="TimesNewRoman" w:cs="TimesNewRoman" w:hint="eastAsia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_____________________</w:t>
            </w:r>
            <w:r>
              <w:rPr>
                <w:rFonts w:ascii="TimesNewRoman" w:hAnsi="TimesNewRoman" w:cs="TimesNewRoman"/>
                <w:sz w:val="28"/>
                <w:szCs w:val="28"/>
              </w:rPr>
              <w:tab/>
              <w:t>___________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line="360" w:lineRule="auto"/>
              <w:ind w:left="646" w:firstLine="97"/>
              <w:jc w:val="both"/>
              <w:textAlignment w:val="auto"/>
              <w:rPr>
                <w:rFonts w:ascii="TimesNewRoman" w:hAnsi="TimesNewRoman" w:cs="TimesNewRoman" w:hint="eastAsia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_____________________</w:t>
            </w:r>
            <w:r>
              <w:rPr>
                <w:rFonts w:ascii="TimesNewRoman" w:hAnsi="TimesNewRoman" w:cs="TimesNewRoman"/>
                <w:sz w:val="28"/>
                <w:szCs w:val="28"/>
              </w:rPr>
              <w:tab/>
              <w:t>___________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line="360" w:lineRule="auto"/>
              <w:ind w:left="646" w:firstLine="97"/>
              <w:jc w:val="both"/>
              <w:textAlignment w:val="auto"/>
              <w:rPr>
                <w:rFonts w:ascii="TimesNewRoman" w:hAnsi="TimesNewRoman" w:cs="TimesNewRoman" w:hint="eastAsia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_____________________</w:t>
            </w:r>
            <w:r>
              <w:rPr>
                <w:rFonts w:ascii="TimesNewRoman" w:hAnsi="TimesNewRoman" w:cs="TimesNewRoman"/>
                <w:sz w:val="28"/>
                <w:szCs w:val="28"/>
              </w:rPr>
              <w:tab/>
              <w:t>___________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line="360" w:lineRule="auto"/>
              <w:ind w:left="646" w:firstLine="97"/>
              <w:jc w:val="both"/>
              <w:textAlignment w:val="auto"/>
              <w:rPr>
                <w:rFonts w:ascii="TimesNewRoman" w:hAnsi="TimesNewRoman" w:cs="TimesNewRoman" w:hint="eastAsia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_____________________</w:t>
            </w:r>
            <w:r>
              <w:rPr>
                <w:rFonts w:ascii="TimesNewRoman" w:hAnsi="TimesNewRoman" w:cs="TimesNewRoman"/>
                <w:sz w:val="28"/>
                <w:szCs w:val="28"/>
              </w:rPr>
              <w:tab/>
              <w:t>___________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line="360" w:lineRule="auto"/>
              <w:ind w:left="646" w:firstLine="97"/>
              <w:jc w:val="both"/>
              <w:textAlignment w:val="auto"/>
              <w:rPr>
                <w:rFonts w:ascii="TimesNewRoman" w:hAnsi="TimesNewRoman" w:cs="TimesNewRoman" w:hint="eastAsia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_____________________</w:t>
            </w:r>
            <w:r>
              <w:rPr>
                <w:rFonts w:ascii="TimesNewRoman" w:hAnsi="TimesNewRoman" w:cs="TimesNewRoman"/>
                <w:sz w:val="28"/>
                <w:szCs w:val="28"/>
              </w:rPr>
              <w:tab/>
              <w:t>___________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line="360" w:lineRule="auto"/>
              <w:ind w:left="646" w:firstLine="97"/>
              <w:jc w:val="both"/>
              <w:textAlignment w:val="auto"/>
              <w:rPr>
                <w:rFonts w:ascii="TimesNewRoman" w:hAnsi="TimesNewRoman" w:cs="TimesNewRoman" w:hint="eastAsia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_____________________</w:t>
            </w:r>
            <w:r>
              <w:rPr>
                <w:rFonts w:ascii="TimesNewRoman" w:hAnsi="TimesNewRoman" w:cs="TimesNewRoman"/>
                <w:sz w:val="28"/>
                <w:szCs w:val="28"/>
              </w:rPr>
              <w:tab/>
              <w:t>___________</w:t>
            </w:r>
          </w:p>
          <w:p w:rsidR="00B674D0" w:rsidRPr="00490844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480" w:lineRule="auto"/>
              <w:ind w:left="743" w:hanging="284"/>
              <w:rPr>
                <w:bCs/>
              </w:rPr>
            </w:pPr>
            <w:r w:rsidRPr="00490844">
              <w:rPr>
                <w:bCs/>
              </w:rPr>
              <w:t xml:space="preserve">è all’interno di un edificio residenziale </w:t>
            </w:r>
          </w:p>
          <w:p w:rsidR="00B674D0" w:rsidRPr="00490844" w:rsidRDefault="00EA7AFC">
            <w:pPr>
              <w:tabs>
                <w:tab w:val="left" w:pos="709"/>
              </w:tabs>
              <w:autoSpaceDE w:val="0"/>
              <w:spacing w:line="480" w:lineRule="auto"/>
              <w:ind w:left="284" w:firstLine="459"/>
            </w:pPr>
            <w:r w:rsidRPr="00490844">
              <w:rPr>
                <w:rFonts w:ascii="Courier New" w:hAnsi="Courier New" w:cs="Courier New"/>
              </w:rPr>
              <w:t>O</w:t>
            </w:r>
            <w:r w:rsidRPr="00490844">
              <w:rPr>
                <w:rFonts w:ascii="TimesNewRoman" w:hAnsi="TimesNewRoman" w:cs="TimesNewRoman"/>
              </w:rPr>
              <w:t xml:space="preserve"> SI                     </w:t>
            </w:r>
            <w:r w:rsidRPr="00490844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 w:rsidRPr="00490844">
              <w:rPr>
                <w:rFonts w:ascii="Courier New" w:hAnsi="Courier New" w:cs="Courier New"/>
              </w:rPr>
              <w:t>O</w:t>
            </w:r>
            <w:r w:rsidRPr="00490844">
              <w:rPr>
                <w:sz w:val="44"/>
                <w:szCs w:val="44"/>
              </w:rPr>
              <w:t xml:space="preserve"> </w:t>
            </w:r>
            <w:r w:rsidRPr="00490844">
              <w:rPr>
                <w:rFonts w:ascii="TimesNewRoman" w:hAnsi="TimesNewRoman" w:cs="TimesNewRoman"/>
              </w:rPr>
              <w:t>NO</w:t>
            </w:r>
          </w:p>
          <w:p w:rsidR="00B674D0" w:rsidRPr="00490844" w:rsidRDefault="00EA7AFC">
            <w:pPr>
              <w:pStyle w:val="Standard"/>
              <w:widowControl/>
              <w:tabs>
                <w:tab w:val="left" w:pos="709"/>
              </w:tabs>
              <w:suppressAutoHyphens w:val="0"/>
              <w:autoSpaceDE w:val="0"/>
              <w:spacing w:line="480" w:lineRule="auto"/>
              <w:ind w:left="743"/>
              <w:jc w:val="both"/>
              <w:textAlignment w:val="auto"/>
              <w:rPr>
                <w:bCs/>
              </w:rPr>
            </w:pPr>
            <w:r w:rsidRPr="00490844">
              <w:rPr>
                <w:bCs/>
              </w:rPr>
              <w:t>costituito da n._________ piani, di cui n. ______ interrati e n. ______ seminterrati;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480" w:lineRule="auto"/>
              <w:ind w:left="743" w:hanging="283"/>
            </w:pPr>
            <w:r>
              <w:rPr>
                <w:bCs/>
              </w:rPr>
              <w:t>la pertinenza dell’abitazione (</w:t>
            </w:r>
            <w:r>
              <w:rPr>
                <w:bCs/>
                <w:i/>
              </w:rPr>
              <w:t>se presente</w:t>
            </w:r>
            <w:r>
              <w:rPr>
                <w:bCs/>
              </w:rPr>
              <w:t xml:space="preserve">): </w:t>
            </w:r>
          </w:p>
          <w:p w:rsidR="00B674D0" w:rsidRDefault="00EA7AFC">
            <w:pPr>
              <w:pStyle w:val="Standard"/>
              <w:widowControl/>
              <w:numPr>
                <w:ilvl w:val="3"/>
                <w:numId w:val="6"/>
              </w:numPr>
              <w:suppressAutoHyphens w:val="0"/>
              <w:autoSpaceDE w:val="0"/>
              <w:spacing w:line="480" w:lineRule="auto"/>
              <w:ind w:left="1168" w:hanging="425"/>
              <w:jc w:val="both"/>
              <w:textAlignment w:val="auto"/>
              <w:rPr>
                <w:bCs/>
              </w:rPr>
            </w:pPr>
            <w:r>
              <w:rPr>
                <w:bCs/>
              </w:rPr>
              <w:t>è compresa nella stessa unità strutturale in cui è ubicata l’abitazione</w:t>
            </w:r>
          </w:p>
          <w:p w:rsidR="00B674D0" w:rsidRDefault="00EA7AFC">
            <w:pPr>
              <w:autoSpaceDE w:val="0"/>
              <w:spacing w:line="480" w:lineRule="auto"/>
              <w:ind w:left="1168"/>
            </w:pP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NewRoman" w:hAnsi="TimesNewRoman" w:cs="TimesNewRoman"/>
              </w:rPr>
              <w:t xml:space="preserve"> SI                     </w:t>
            </w:r>
            <w:r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ascii="TimesNewRoman" w:hAnsi="TimesNewRoman" w:cs="TimesNewRoman"/>
              </w:rPr>
              <w:t>NO</w:t>
            </w:r>
          </w:p>
          <w:p w:rsidR="00B674D0" w:rsidRDefault="00EA7AFC">
            <w:pPr>
              <w:pStyle w:val="Standard"/>
              <w:widowControl/>
              <w:numPr>
                <w:ilvl w:val="3"/>
                <w:numId w:val="6"/>
              </w:numPr>
              <w:suppressAutoHyphens w:val="0"/>
              <w:autoSpaceDE w:val="0"/>
              <w:spacing w:line="480" w:lineRule="auto"/>
              <w:ind w:left="1168" w:hanging="425"/>
              <w:jc w:val="both"/>
              <w:textAlignment w:val="auto"/>
            </w:pPr>
            <w:r>
              <w:rPr>
                <w:rFonts w:cs="Times New Roman"/>
              </w:rPr>
              <w:t xml:space="preserve">si </w:t>
            </w:r>
            <w:r>
              <w:rPr>
                <w:bCs/>
              </w:rPr>
              <w:t>configura</w:t>
            </w:r>
            <w:r>
              <w:rPr>
                <w:rFonts w:cs="Times New Roman"/>
              </w:rPr>
              <w:t xml:space="preserve"> come unità distinta rispetto all'unità strutturale in cui è ubicata l'abitazione</w:t>
            </w:r>
          </w:p>
          <w:p w:rsidR="00B674D0" w:rsidRDefault="00EA7AFC">
            <w:pPr>
              <w:autoSpaceDE w:val="0"/>
              <w:spacing w:line="480" w:lineRule="auto"/>
              <w:ind w:left="1168"/>
            </w:pP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NewRoman" w:hAnsi="TimesNewRoman" w:cs="TimesNewRoman"/>
              </w:rPr>
              <w:t xml:space="preserve"> SI                     </w:t>
            </w:r>
            <w:r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ascii="TimesNewRoman" w:hAnsi="TimesNewRoman" w:cs="TimesNewRoman"/>
              </w:rPr>
              <w:t>NO</w:t>
            </w:r>
          </w:p>
          <w:p w:rsidR="00B674D0" w:rsidRDefault="00EA7AFC">
            <w:pPr>
              <w:pStyle w:val="Standard"/>
              <w:widowControl/>
              <w:numPr>
                <w:ilvl w:val="3"/>
                <w:numId w:val="6"/>
              </w:numPr>
              <w:suppressAutoHyphens w:val="0"/>
              <w:autoSpaceDE w:val="0"/>
              <w:spacing w:before="240" w:line="360" w:lineRule="auto"/>
              <w:ind w:left="1168" w:hanging="425"/>
              <w:jc w:val="both"/>
              <w:textAlignment w:val="auto"/>
            </w:pPr>
            <w:r>
              <w:rPr>
                <w:rFonts w:cs="Times New Roman"/>
                <w:bCs/>
              </w:rPr>
              <w:lastRenderedPageBreak/>
              <w:t>è ubicata</w:t>
            </w:r>
            <w:r>
              <w:rPr>
                <w:rFonts w:cs="Times New Roman"/>
              </w:rPr>
              <w:t xml:space="preserve"> in:</w:t>
            </w:r>
          </w:p>
          <w:p w:rsidR="00B674D0" w:rsidRDefault="00EA7AFC">
            <w:pPr>
              <w:pStyle w:val="Standard"/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via/viale/piazza/(altro) __________________________________________, n. ______, nel Comune di ____________________________________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 ____, CAP _______, distinta in catasto al foglio n. _____, mappale _______, sub. _____, categoria _______, intestazione catastale ____________________________________</w:t>
            </w:r>
            <w:r>
              <w:rPr>
                <w:rFonts w:cs="Times New Roman"/>
              </w:rPr>
              <w:softHyphen/>
              <w:t>__________________;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743" w:hanging="283"/>
            </w:pPr>
            <w:r>
              <w:rPr>
                <w:bCs/>
              </w:rPr>
              <w:t>le aree e fondi esterni (</w:t>
            </w:r>
            <w:r>
              <w:rPr>
                <w:bCs/>
                <w:i/>
              </w:rPr>
              <w:t>se presenti</w:t>
            </w:r>
            <w:r>
              <w:rPr>
                <w:bCs/>
              </w:rPr>
              <w:t>) sono situati in:</w:t>
            </w:r>
          </w:p>
          <w:p w:rsidR="00B674D0" w:rsidRDefault="00EA7AFC">
            <w:pPr>
              <w:pStyle w:val="Standard"/>
              <w:widowControl/>
              <w:numPr>
                <w:ilvl w:val="3"/>
                <w:numId w:val="9"/>
              </w:numPr>
              <w:suppressAutoHyphens w:val="0"/>
              <w:autoSpaceDE w:val="0"/>
              <w:spacing w:line="360" w:lineRule="auto"/>
              <w:ind w:left="1168" w:hanging="283"/>
              <w:jc w:val="both"/>
              <w:textAlignment w:val="auto"/>
            </w:pPr>
            <w:r>
              <w:rPr>
                <w:bCs/>
              </w:rPr>
              <w:t>via</w:t>
            </w:r>
            <w:r>
              <w:rPr>
                <w:rFonts w:cs="Times New Roman"/>
              </w:rPr>
              <w:t xml:space="preserve">/viale/piazza/(altro) ___________________________________________, n. _____, nel Comune di ____________________________________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 ____, CAP _______, distinta in catasto al foglio n. _____, mappale _______, sub. _____, categoria _______, intestazione catastale ______________________________________________________;</w:t>
            </w:r>
          </w:p>
          <w:p w:rsidR="00B674D0" w:rsidRDefault="00EA7AFC">
            <w:pPr>
              <w:pStyle w:val="Standard"/>
              <w:widowControl/>
              <w:numPr>
                <w:ilvl w:val="3"/>
                <w:numId w:val="9"/>
              </w:numPr>
              <w:suppressAutoHyphens w:val="0"/>
              <w:autoSpaceDE w:val="0"/>
              <w:spacing w:line="360" w:lineRule="auto"/>
              <w:ind w:left="1168" w:hanging="283"/>
              <w:jc w:val="both"/>
              <w:textAlignment w:val="auto"/>
            </w:pPr>
            <w:r>
              <w:rPr>
                <w:bCs/>
              </w:rPr>
              <w:t>via</w:t>
            </w:r>
            <w:r>
              <w:rPr>
                <w:rFonts w:cs="Times New Roman"/>
              </w:rPr>
              <w:t xml:space="preserve">/viale/piazza/(altro) ___________________________________________, n. _____, nel Comune di ____________________________________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 ____, CAP _______, distinta in catasto al foglio n. _____, mappale _______, sub. _____, categoria _______, intestazione catastale ______________________________________________________;</w:t>
            </w:r>
          </w:p>
          <w:p w:rsidR="00B674D0" w:rsidRDefault="00EA7AFC">
            <w:pPr>
              <w:pStyle w:val="Standard"/>
              <w:widowControl/>
              <w:numPr>
                <w:ilvl w:val="3"/>
                <w:numId w:val="9"/>
              </w:numPr>
              <w:suppressAutoHyphens w:val="0"/>
              <w:autoSpaceDE w:val="0"/>
              <w:spacing w:line="360" w:lineRule="auto"/>
              <w:ind w:left="1168" w:hanging="283"/>
              <w:jc w:val="both"/>
              <w:textAlignment w:val="auto"/>
            </w:pPr>
            <w:r>
              <w:rPr>
                <w:rFonts w:cs="Times New Roman"/>
              </w:rPr>
              <w:t xml:space="preserve">via/viale/piazza/(altro) ___________________________________________, n. _____, nel Comune di ____________________________________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 ____, CAP _______, distinta in catasto al foglio n. _____, mappale _______, sub. _____, categoria _______, intestazione catastale ______________________________________________________;</w:t>
            </w:r>
          </w:p>
          <w:p w:rsidR="00B674D0" w:rsidRDefault="00EA7AFC">
            <w:pPr>
              <w:pStyle w:val="Standard"/>
              <w:numPr>
                <w:ilvl w:val="0"/>
                <w:numId w:val="9"/>
              </w:numPr>
              <w:spacing w:before="240" w:line="480" w:lineRule="auto"/>
              <w:ind w:left="460" w:hanging="426"/>
              <w:jc w:val="both"/>
            </w:pPr>
            <w:r>
              <w:rPr>
                <w:rFonts w:cs="Times New Roman"/>
                <w:bCs/>
              </w:rPr>
              <w:t>che</w:t>
            </w:r>
            <w:r>
              <w:rPr>
                <w:bCs/>
              </w:rPr>
              <w:t xml:space="preserve"> nel caso di </w:t>
            </w:r>
            <w:r>
              <w:rPr>
                <w:b/>
                <w:bCs/>
              </w:rPr>
              <w:t>parti comuni di un edificio residenziale</w:t>
            </w:r>
            <w:r>
              <w:rPr>
                <w:bCs/>
              </w:rPr>
              <w:t xml:space="preserve">, le stesse si sviluppano come descritto di seguito:    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  <w:rPr>
                <w:bCs/>
              </w:rPr>
            </w:pPr>
            <w:r>
              <w:rPr>
                <w:bCs/>
              </w:rPr>
              <w:t>_____________________________________________________________________________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</w:pPr>
            <w:r>
              <w:t>_____________________________________________________________________________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  <w:rPr>
                <w:bCs/>
              </w:rPr>
            </w:pPr>
            <w:r>
              <w:rPr>
                <w:bCs/>
              </w:rPr>
              <w:t>_____________________________________________________________________________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</w:pPr>
            <w:r>
              <w:t>_____________________________________________________________________________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  <w:rPr>
                <w:bCs/>
              </w:rPr>
            </w:pPr>
            <w:r>
              <w:rPr>
                <w:bCs/>
              </w:rPr>
              <w:t>_____________________________________________________________________________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</w:pPr>
            <w:r>
              <w:t>_____________________________________________________________________________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</w:pPr>
            <w:r>
              <w:t>_____________________________________________________________________________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</w:pPr>
            <w:r>
              <w:t>_____________________________________________________________________________.</w:t>
            </w:r>
          </w:p>
          <w:p w:rsidR="00B674D0" w:rsidRDefault="00EA7AFC">
            <w:pPr>
              <w:pStyle w:val="Standard"/>
              <w:numPr>
                <w:ilvl w:val="1"/>
                <w:numId w:val="3"/>
              </w:numPr>
              <w:spacing w:before="240" w:line="480" w:lineRule="auto"/>
              <w:ind w:left="460" w:hanging="460"/>
              <w:jc w:val="both"/>
            </w:pPr>
            <w:r>
              <w:rPr>
                <w:rFonts w:cs="Times New Roman"/>
                <w:b/>
                <w:bCs/>
              </w:rPr>
              <w:lastRenderedPageBreak/>
              <w:t>Dichiarazione</w:t>
            </w:r>
            <w:r>
              <w:rPr>
                <w:b/>
                <w:bCs/>
              </w:rPr>
              <w:t xml:space="preserve"> di conformità alle disposizioni urbanistiche ed edilizie</w:t>
            </w:r>
          </w:p>
          <w:p w:rsidR="00B674D0" w:rsidRDefault="00EA7AFC">
            <w:pPr>
              <w:pStyle w:val="Standard"/>
              <w:spacing w:line="480" w:lineRule="auto"/>
              <w:ind w:left="4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Il/La sottoscritto/a ____________________________________________________________, con dichiarazione resa ai sensi e per gli effetti di cui agli articoli 46 e 47 del D.P.R. n. 445 del 28 dicembre 2000, consapevole delle conseguenze previste agli artt. 75 e 76 di tale D.P.R. per chi dichiara il falso, sotto la propria responsabilità</w:t>
            </w:r>
          </w:p>
          <w:p w:rsidR="00B674D0" w:rsidRDefault="00EA7AFC">
            <w:pPr>
              <w:pStyle w:val="Standard"/>
              <w:spacing w:line="480" w:lineRule="auto"/>
              <w:ind w:left="459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ATTESTA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line="480" w:lineRule="auto"/>
              <w:ind w:left="459"/>
              <w:jc w:val="both"/>
              <w:textAlignment w:val="auto"/>
            </w:pPr>
            <w:r>
              <w:rPr>
                <w:rFonts w:cs="Times New Roman"/>
              </w:rPr>
              <w:t>che l'unità immobiliare (abitazione o parti comuni dell’edificio residenziale) è stata edificata nel rispetto delle disposizioni di legge, ovvero, alla data dell'evento calamitoso, i prescritti titoli abil</w:t>
            </w:r>
            <w:r>
              <w:rPr>
                <w:rFonts w:cs="Times New Roman"/>
              </w:rPr>
              <w:t>i</w:t>
            </w:r>
            <w:r>
              <w:rPr>
                <w:rFonts w:cs="Times New Roman"/>
              </w:rPr>
              <w:t>tativi sono stati conseguiti in sanatoria, così come riscontrabile dal confronto tra lo stato legittimo e lo stato di fatto allegati.</w:t>
            </w:r>
          </w:p>
          <w:p w:rsidR="00B674D0" w:rsidRDefault="00EA7AFC">
            <w:pPr>
              <w:pStyle w:val="Standard"/>
              <w:widowControl/>
              <w:suppressAutoHyphens w:val="0"/>
              <w:autoSpaceDE w:val="0"/>
              <w:spacing w:line="360" w:lineRule="auto"/>
              <w:ind w:left="460"/>
              <w:jc w:val="both"/>
              <w:textAlignment w:val="auto"/>
            </w:pPr>
            <w:r>
              <w:rPr>
                <w:rFonts w:cs="Times New Roman"/>
              </w:rPr>
              <w:t xml:space="preserve">Titolo abilitativo ___________________________ conseguito in sanatoria, rilasciato da _______________________________ n. prot. __________ del ___/___/_____.  </w:t>
            </w:r>
          </w:p>
        </w:tc>
      </w:tr>
    </w:tbl>
    <w:p w:rsidR="00B674D0" w:rsidRDefault="00B674D0">
      <w:pPr>
        <w:pStyle w:val="Standard"/>
        <w:spacing w:before="58" w:after="58"/>
        <w:jc w:val="both"/>
        <w:rPr>
          <w:rFonts w:ascii="Arial" w:hAnsi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8"/>
      </w:tblGrid>
      <w:tr w:rsidR="00B674D0" w:rsidTr="0071739E">
        <w:trPr>
          <w:trHeight w:val="42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ascii="TimesNewRoman" w:hAnsi="TimesNewRoman" w:cs="TimesNewRoman"/>
                <w:shd w:val="clear" w:color="auto" w:fill="D3D3D3"/>
              </w:rPr>
              <w:t>SEZIONE 4</w:t>
            </w:r>
            <w:r>
              <w:rPr>
                <w:rFonts w:ascii="TimesNewRoman" w:hAnsi="TimesNewRoman" w:cs="TimesNewRoman"/>
              </w:rPr>
              <w:t xml:space="preserve">     </w:t>
            </w:r>
            <w:r>
              <w:rPr>
                <w:rFonts w:ascii="TimesNewRoman" w:hAnsi="TimesNewRoman" w:cs="TimesNewRoman"/>
                <w:b/>
              </w:rPr>
              <w:t>Descrizione del danno subito dall’unità immobiliare</w:t>
            </w:r>
          </w:p>
          <w:p w:rsidR="00B674D0" w:rsidRDefault="00B674D0">
            <w:pPr>
              <w:autoSpaceDE w:val="0"/>
            </w:pPr>
          </w:p>
          <w:p w:rsidR="00B674D0" w:rsidRDefault="00EA7AFC">
            <w:pPr>
              <w:pStyle w:val="Standard"/>
              <w:numPr>
                <w:ilvl w:val="0"/>
                <w:numId w:val="10"/>
              </w:numPr>
              <w:spacing w:line="360" w:lineRule="auto"/>
              <w:ind w:left="459" w:hanging="459"/>
              <w:jc w:val="both"/>
            </w:pPr>
            <w:r>
              <w:rPr>
                <w:rFonts w:cs="Times New Roman"/>
              </w:rPr>
              <w:t xml:space="preserve">che </w:t>
            </w:r>
            <w:r>
              <w:rPr>
                <w:rFonts w:ascii="TimesNewRoman" w:hAnsi="TimesNewRoman" w:cs="TimesNewRoman"/>
              </w:rPr>
              <w:t>l’unità immobiliare alla data della presente dichiarazione risulta:</w:t>
            </w:r>
          </w:p>
          <w:p w:rsidR="00B674D0" w:rsidRDefault="00EA7AFC">
            <w:pPr>
              <w:pStyle w:val="Paragrafoelenco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spacing w:before="0" w:line="480" w:lineRule="auto"/>
              <w:ind w:left="885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B674D0" w:rsidRDefault="00EA7AFC">
            <w:pPr>
              <w:pStyle w:val="Paragrafoelenco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spacing w:before="0" w:line="480" w:lineRule="auto"/>
              <w:ind w:left="885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B674D0" w:rsidRDefault="00EA7AFC">
            <w:pPr>
              <w:pStyle w:val="Paragrafoelenco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spacing w:before="0" w:line="480" w:lineRule="auto"/>
              <w:ind w:left="885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B674D0" w:rsidRDefault="00EA7AFC">
            <w:pPr>
              <w:pStyle w:val="Paragrafoelenco"/>
              <w:numPr>
                <w:ilvl w:val="0"/>
                <w:numId w:val="12"/>
              </w:numPr>
              <w:autoSpaceDE w:val="0"/>
              <w:spacing w:before="0" w:line="480" w:lineRule="auto"/>
              <w:ind w:left="1276" w:hanging="108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in parte  </w:t>
            </w:r>
          </w:p>
          <w:p w:rsidR="00B674D0" w:rsidRDefault="00EA7AFC">
            <w:pPr>
              <w:pStyle w:val="Paragrafoelenco"/>
              <w:numPr>
                <w:ilvl w:val="0"/>
                <w:numId w:val="12"/>
              </w:numPr>
              <w:autoSpaceDE w:val="0"/>
              <w:spacing w:before="0" w:line="480" w:lineRule="auto"/>
              <w:ind w:left="1276" w:hanging="108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B674D0" w:rsidRDefault="00EA7AFC">
            <w:pPr>
              <w:pStyle w:val="Standard"/>
              <w:numPr>
                <w:ilvl w:val="0"/>
                <w:numId w:val="10"/>
              </w:numPr>
              <w:spacing w:line="360" w:lineRule="auto"/>
              <w:ind w:left="459" w:hanging="459"/>
              <w:jc w:val="both"/>
            </w:pPr>
            <w:r>
              <w:rPr>
                <w:rFonts w:ascii="TimesNewRoman" w:hAnsi="TimesNewRoman" w:cs="TimesNewRoman"/>
              </w:rPr>
              <w:t xml:space="preserve">che la stessa è stata oggetto di </w:t>
            </w:r>
            <w:r>
              <w:rPr>
                <w:rFonts w:ascii="TimesNewRoman" w:hAnsi="TimesNewRoman" w:cs="TimesNewRoman"/>
                <w:b/>
              </w:rPr>
              <w:t>allagamento</w:t>
            </w:r>
            <w:r>
              <w:rPr>
                <w:rFonts w:ascii="TimesNewRoman" w:hAnsi="TimesNewRoman" w:cs="TimesNewRoman"/>
              </w:rPr>
              <w:t xml:space="preserve"> a seguito dell’evento calamitoso:</w:t>
            </w:r>
          </w:p>
          <w:p w:rsidR="00B674D0" w:rsidRDefault="00EA7AFC">
            <w:pPr>
              <w:pStyle w:val="Paragrafoelenco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spacing w:before="0" w:line="480" w:lineRule="auto"/>
              <w:ind w:left="88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l’altezza della colonna d’acqua è pari a: _________________ (m)  </w:t>
            </w:r>
          </w:p>
          <w:p w:rsidR="00B674D0" w:rsidRDefault="00EA7AFC">
            <w:pPr>
              <w:pStyle w:val="Paragrafoelenco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spacing w:before="0" w:line="480" w:lineRule="auto"/>
              <w:ind w:left="88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  <w:p w:rsidR="00B674D0" w:rsidRDefault="00EA7AFC">
            <w:pPr>
              <w:pStyle w:val="Standard"/>
              <w:numPr>
                <w:ilvl w:val="0"/>
                <w:numId w:val="10"/>
              </w:numPr>
              <w:spacing w:line="360" w:lineRule="auto"/>
              <w:ind w:left="459" w:hanging="459"/>
              <w:jc w:val="both"/>
            </w:pPr>
            <w:r>
              <w:rPr>
                <w:rFonts w:ascii="TimesNewRoman" w:hAnsi="TimesNewRoman" w:cs="TimesNewRoman"/>
              </w:rPr>
              <w:t xml:space="preserve">che la stessa è stata oggetto di </w:t>
            </w:r>
            <w:r>
              <w:rPr>
                <w:rFonts w:ascii="TimesNewRoman" w:hAnsi="TimesNewRoman" w:cs="TimesNewRoman"/>
                <w:b/>
              </w:rPr>
              <w:t>frana</w:t>
            </w:r>
            <w:r>
              <w:rPr>
                <w:rFonts w:ascii="TimesNewRoman" w:hAnsi="TimesNewRoman" w:cs="TimesNewRoman"/>
              </w:rPr>
              <w:t xml:space="preserve"> a seguito dell’evento calamitoso:</w:t>
            </w:r>
          </w:p>
          <w:p w:rsidR="00B674D0" w:rsidRDefault="00EA7AFC">
            <w:pPr>
              <w:pStyle w:val="Paragrafoelenco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spacing w:before="0" w:line="480" w:lineRule="auto"/>
              <w:ind w:left="88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la porzione di area coinvolta dallo smottamento è pari a: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____________ (mq)</w:t>
            </w:r>
          </w:p>
          <w:p w:rsidR="00B674D0" w:rsidRDefault="00EA7AFC">
            <w:pPr>
              <w:pStyle w:val="Paragrafoelenco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spacing w:before="0" w:line="480" w:lineRule="auto"/>
              <w:ind w:left="88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74D0" w:rsidRDefault="00EA7AFC">
            <w:pPr>
              <w:pStyle w:val="Standard"/>
              <w:numPr>
                <w:ilvl w:val="0"/>
                <w:numId w:val="10"/>
              </w:numPr>
              <w:spacing w:before="240" w:line="480" w:lineRule="auto"/>
              <w:ind w:left="460" w:hanging="4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che i danni riguardano: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743" w:hanging="283"/>
              <w:rPr>
                <w:rFonts w:cs="Times New Roman"/>
              </w:rPr>
            </w:pPr>
            <w:r>
              <w:rPr>
                <w:rFonts w:cs="Times New Roman"/>
              </w:rPr>
              <w:t>l’abitazione</w:t>
            </w:r>
          </w:p>
          <w:p w:rsidR="00B674D0" w:rsidRDefault="00EA7AFC">
            <w:pPr>
              <w:autoSpaceDE w:val="0"/>
              <w:spacing w:line="480" w:lineRule="auto"/>
              <w:ind w:left="1168"/>
            </w:pP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NewRoman" w:hAnsi="TimesNewRoman" w:cs="TimesNewRoman"/>
              </w:rPr>
              <w:t xml:space="preserve"> SI                     </w:t>
            </w:r>
            <w:r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ascii="TimesNewRoman" w:hAnsi="TimesNewRoman" w:cs="TimesNewRoman"/>
              </w:rPr>
              <w:t>NO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743" w:hanging="283"/>
            </w:pPr>
            <w:r>
              <w:rPr>
                <w:bCs/>
              </w:rPr>
              <w:t>le parti comuni dell’edificio residenziale</w:t>
            </w:r>
          </w:p>
          <w:p w:rsidR="00B674D0" w:rsidRDefault="00EA7AFC">
            <w:pPr>
              <w:autoSpaceDE w:val="0"/>
              <w:spacing w:line="480" w:lineRule="auto"/>
              <w:ind w:left="1168"/>
            </w:pP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NewRoman" w:hAnsi="TimesNewRoman" w:cs="TimesNewRoman"/>
              </w:rPr>
              <w:t xml:space="preserve"> SI                     </w:t>
            </w:r>
            <w:r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ascii="TimesNewRoman" w:hAnsi="TimesNewRoman" w:cs="TimesNewRoman"/>
              </w:rPr>
              <w:t>NO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743" w:hanging="283"/>
            </w:pPr>
            <w:r>
              <w:rPr>
                <w:bCs/>
              </w:rPr>
              <w:t>le</w:t>
            </w:r>
            <w:r>
              <w:rPr>
                <w:rFonts w:cs="Times New Roman"/>
              </w:rPr>
              <w:t xml:space="preserve"> pertinenze, le aree e fondi esterni che contribuiscono alla resilienza delle strutture dell’abitazione</w:t>
            </w:r>
          </w:p>
          <w:p w:rsidR="00B674D0" w:rsidRDefault="00EA7AFC">
            <w:pPr>
              <w:autoSpaceDE w:val="0"/>
              <w:spacing w:line="480" w:lineRule="auto"/>
              <w:ind w:left="1168"/>
            </w:pPr>
            <w:r>
              <w:rPr>
                <w:rFonts w:ascii="Courier New" w:hAnsi="Courier New" w:cs="Courier New"/>
              </w:rPr>
              <w:t>O</w:t>
            </w:r>
            <w:r>
              <w:rPr>
                <w:rFonts w:ascii="TimesNewRoman" w:hAnsi="TimesNewRoman" w:cs="TimesNewRoman"/>
              </w:rPr>
              <w:t xml:space="preserve"> SI                     </w:t>
            </w:r>
            <w:r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</w:rPr>
              <w:t>O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ascii="TimesNewRoman" w:hAnsi="TimesNewRoman" w:cs="TimesNewRoman"/>
              </w:rPr>
              <w:t>NO</w:t>
            </w:r>
          </w:p>
          <w:p w:rsidR="00B674D0" w:rsidRDefault="00EA7AFC">
            <w:pPr>
              <w:pStyle w:val="Standard"/>
              <w:numPr>
                <w:ilvl w:val="0"/>
                <w:numId w:val="10"/>
              </w:numPr>
              <w:spacing w:line="480" w:lineRule="auto"/>
              <w:ind w:left="460" w:hanging="460"/>
              <w:jc w:val="both"/>
            </w:pPr>
            <w:r>
              <w:rPr>
                <w:rFonts w:cs="Times New Roman"/>
              </w:rPr>
              <w:t xml:space="preserve">che i </w:t>
            </w:r>
            <w:r>
              <w:rPr>
                <w:rFonts w:ascii="TimesNewRoman" w:hAnsi="TimesNewRoman" w:cs="TimesNewRoman"/>
              </w:rPr>
              <w:t xml:space="preserve">danni subiti da strutture, opere, impianti, pertinenze, aree e fondi sono in particolare </w:t>
            </w:r>
            <w:r>
              <w:rPr>
                <w:rFonts w:cs="Times New Roman"/>
              </w:rPr>
              <w:t>i seguenti: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743" w:hanging="2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strutture portanti _____________________________________________________________</w:t>
            </w:r>
            <w:r w:rsidR="003737D0">
              <w:rPr>
                <w:rFonts w:cs="Times New Roman"/>
              </w:rPr>
              <w:br/>
            </w:r>
            <w:r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743" w:hanging="283"/>
            </w:pPr>
            <w:r>
              <w:rPr>
                <w:rFonts w:cs="Times New Roman"/>
              </w:rPr>
              <w:t xml:space="preserve">impianti </w:t>
            </w:r>
            <w:r>
              <w:rPr>
                <w:rFonts w:cs="Times New Roman"/>
                <w:i/>
                <w:sz w:val="20"/>
              </w:rPr>
              <w:t xml:space="preserve">(fornire le specifiche informazioni finalizzate alla esatta individuazione degli impianti danneggiati, anche con riferimento a documentazione tecnica ed amministrativa) </w:t>
            </w:r>
            <w:r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480" w:lineRule="auto"/>
              <w:ind w:left="743" w:hanging="283"/>
              <w:jc w:val="both"/>
            </w:pPr>
            <w:r>
              <w:rPr>
                <w:rFonts w:cs="Times New Roman"/>
              </w:rPr>
              <w:lastRenderedPageBreak/>
              <w:t>finiture interne ed esterne ______________________________________________________</w:t>
            </w:r>
            <w:r w:rsidR="003737D0">
              <w:rPr>
                <w:rFonts w:cs="Times New Roman"/>
              </w:rPr>
              <w:br/>
            </w:r>
            <w:r>
              <w:rPr>
                <w:rFonts w:cs="Times New Roman"/>
              </w:rPr>
              <w:t>________</w:t>
            </w:r>
            <w:r w:rsidR="003737D0">
              <w:rPr>
                <w:rFonts w:cs="Times New Roman"/>
              </w:rPr>
              <w:t>___________________________</w:t>
            </w:r>
            <w:r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674D0" w:rsidRDefault="00EA7AFC" w:rsidP="00B6489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after="240" w:line="480" w:lineRule="auto"/>
              <w:ind w:left="743" w:hanging="283"/>
              <w:jc w:val="both"/>
            </w:pPr>
            <w:r>
              <w:rPr>
                <w:rFonts w:cs="Times New Roman"/>
              </w:rPr>
              <w:t>pertinenze___________________________________________________________________</w:t>
            </w:r>
            <w:r w:rsidR="003737D0">
              <w:rPr>
                <w:rFonts w:cs="Times New Roman"/>
              </w:rPr>
              <w:br/>
            </w:r>
            <w:r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674D0" w:rsidRDefault="00EA7AFC" w:rsidP="00AD515A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743" w:hanging="283"/>
              <w:jc w:val="both"/>
            </w:pPr>
            <w:r>
              <w:rPr>
                <w:rFonts w:cs="Times New Roman"/>
              </w:rPr>
              <w:t>are</w:t>
            </w:r>
            <w:r w:rsidR="00790370">
              <w:rPr>
                <w:rFonts w:cs="Times New Roman"/>
              </w:rPr>
              <w:t>e e fondi esterni</w:t>
            </w:r>
            <w:r>
              <w:rPr>
                <w:rFonts w:cs="Times New Roman"/>
              </w:rPr>
              <w:t xml:space="preserve">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515A"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D515A" w:rsidRDefault="00AD515A">
      <w:pPr>
        <w:suppressAutoHyphens w:val="0"/>
      </w:pPr>
      <w:r>
        <w:lastRenderedPageBreak/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8"/>
      </w:tblGrid>
      <w:tr w:rsidR="00B674D0" w:rsidTr="0071739E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ascii="TimesNewRoman" w:hAnsi="TimesNewRoman" w:cs="TimesNewRoman"/>
                <w:shd w:val="clear" w:color="auto" w:fill="D3D3D3"/>
              </w:rPr>
              <w:lastRenderedPageBreak/>
              <w:t>SEZIONE 5</w:t>
            </w:r>
            <w:r>
              <w:rPr>
                <w:rFonts w:ascii="TimesNewRoman" w:hAnsi="TimesNewRoman" w:cs="TimesNewRoman"/>
              </w:rPr>
              <w:t xml:space="preserve">     </w:t>
            </w:r>
            <w:r>
              <w:rPr>
                <w:rFonts w:ascii="TimesNewRoman" w:hAnsi="TimesNewRoman" w:cs="TimesNewRoman"/>
                <w:b/>
              </w:rPr>
              <w:t>Valutazione degli interventi necessari</w:t>
            </w:r>
          </w:p>
          <w:p w:rsidR="00B674D0" w:rsidRDefault="00B674D0">
            <w:pPr>
              <w:autoSpaceDE w:val="0"/>
            </w:pP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</w:pPr>
            <w:r>
              <w:rPr>
                <w:rFonts w:ascii="TimesNewRoman" w:hAnsi="TimesNewRoman" w:cs="TimesNewRoman"/>
              </w:rPr>
              <w:t>Dichiara, altresì, che i</w:t>
            </w:r>
            <w:r>
              <w:rPr>
                <w:rFonts w:cs="Times New Roman"/>
              </w:rPr>
              <w:t>n relazione ai danni subiti a strutture, opere e impianti, ammissibili al finanziamento di cui all’art. 3, comma 2, del Decreto del Presidente del Consiglio dei Ministri del 27 febbraio 2019: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714" w:hanging="254"/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è necessario demolire e ricostruire l'immobil</w:t>
            </w:r>
            <w:r w:rsidR="0071739E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 distrutto nello stesso sito</w:t>
            </w:r>
            <w:r w:rsidR="0071739E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[→ Sez. 5.A]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è necessario delocalizzare, </w:t>
            </w:r>
            <w:r w:rsidRPr="00591EA5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previa demolizione dell’abitazione distrutta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, mediante</w:t>
            </w:r>
          </w:p>
          <w:p w:rsidR="00B674D0" w:rsidRDefault="00EA7AFC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 la ricostruzione in altro sito della medesima Regione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  <w:t>[→ Sez. 5.A]</w:t>
            </w:r>
          </w:p>
          <w:p w:rsidR="00B674D0" w:rsidRDefault="00EA7AFC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- l'acquisto di una nuova unità immobiliare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  <w:t>[→ Sez. 5.B]</w:t>
            </w:r>
          </w:p>
          <w:p w:rsidR="00B674D0" w:rsidRDefault="00EA7AFC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se la relativa ricostruzione in sito non sia possibile: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</w:pPr>
            <w:r>
              <w:rPr>
                <w:rFonts w:ascii="Times New Roman" w:hAnsi="Times New Roman"/>
                <w:sz w:val="24"/>
                <w:szCs w:val="24"/>
              </w:rPr>
              <w:t>in base ai seguenti piani di assetto idrogeologico/strumenti urbanistici vigenti al m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mento della ricostruzione:</w:t>
            </w:r>
          </w:p>
          <w:p w:rsidR="00B674D0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</w:pPr>
            <w:r>
              <w:rPr>
                <w:rFonts w:ascii="Times New Roman" w:hAnsi="Times New Roman"/>
                <w:sz w:val="24"/>
                <w:szCs w:val="24"/>
              </w:rPr>
              <w:t>in base alle seguenti indagini conoscitive/studi elaborati o commissionati dalla pubbl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ca autorità sui rischi idrogeologici ed idraulici presenti nell’area su cui insiste l’immobile distrutto o danneggiato e dichiarato inagi</w:t>
            </w:r>
            <w:r w:rsidR="0071739E">
              <w:rPr>
                <w:rFonts w:ascii="Times New Roman" w:hAnsi="Times New Roman"/>
                <w:sz w:val="24"/>
                <w:szCs w:val="24"/>
              </w:rPr>
              <w:t>bile: _______________________</w:t>
            </w:r>
          </w:p>
          <w:p w:rsidR="00B674D0" w:rsidRDefault="00EA7AFC">
            <w:pPr>
              <w:pStyle w:val="Paragrafoelenco"/>
              <w:autoSpaceDE w:val="0"/>
              <w:spacing w:before="0" w:line="480" w:lineRule="auto"/>
              <w:ind w:left="1452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="0071739E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</w:t>
            </w:r>
            <w:r w:rsidR="0071739E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 ___________________________________</w:t>
            </w:r>
            <w:r w:rsidR="0071739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</w:pPr>
            <w:r>
              <w:rPr>
                <w:rFonts w:ascii="Times New Roman" w:hAnsi="Times New Roman"/>
                <w:sz w:val="24"/>
                <w:szCs w:val="24"/>
              </w:rPr>
              <w:t>in conseguenza dei seguenti fattori di rischio esterni per i quali non risultino progra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mati e finanziati interventi di rimozione degli stessi:___________________________</w:t>
            </w:r>
          </w:p>
          <w:p w:rsidR="00B674D0" w:rsidRDefault="00EA7AFC">
            <w:pPr>
              <w:pStyle w:val="Paragrafoelenco"/>
              <w:autoSpaceDE w:val="0"/>
              <w:spacing w:before="0" w:line="480" w:lineRule="auto"/>
              <w:ind w:left="145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</w:pPr>
            <w:r>
              <w:t>sono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sufficienti interventi di ripristino, recupero e manutenzione straordinaria di opere ed im</w:t>
            </w:r>
            <w:r w:rsidR="0049084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pianti dell’unità immobiliare</w:t>
            </w:r>
            <w:r w:rsidR="0049084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   [→ Sez. 5.C]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</w:tbl>
    <w:p w:rsidR="0071739E" w:rsidRDefault="0071739E">
      <w:pPr>
        <w:suppressAutoHyphens w:val="0"/>
      </w:pPr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8"/>
      </w:tblGrid>
      <w:tr w:rsidR="00B674D0" w:rsidTr="003737D0">
        <w:trPr>
          <w:trHeight w:val="12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ascii="TimesNewRoman" w:hAnsi="TimesNewRoman" w:cs="TimesNewRoman"/>
                <w:shd w:val="clear" w:color="auto" w:fill="D3D3D3"/>
              </w:rPr>
              <w:lastRenderedPageBreak/>
              <w:t>SEZIONE 5.A</w:t>
            </w:r>
            <w:r>
              <w:rPr>
                <w:rFonts w:ascii="TimesNewRoman" w:hAnsi="TimesNewRoman" w:cs="TimesNewRoman"/>
              </w:rPr>
              <w:t xml:space="preserve">     </w:t>
            </w:r>
            <w:r>
              <w:rPr>
                <w:rFonts w:ascii="TimesNewRoman" w:hAnsi="TimesNewRoman" w:cs="TimesNewRoman"/>
                <w:b/>
              </w:rPr>
              <w:t>Valutazione interventi di demolizione e ricostruzione</w:t>
            </w:r>
          </w:p>
          <w:p w:rsidR="00B674D0" w:rsidRDefault="00B674D0">
            <w:pPr>
              <w:autoSpaceDE w:val="0"/>
            </w:pP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</w:pPr>
            <w:r>
              <w:rPr>
                <w:rFonts w:cs="Times New Roman"/>
                <w:bCs/>
              </w:rPr>
              <w:t>che, relativamente agli interventi previsti per la</w:t>
            </w:r>
            <w:r>
              <w:rPr>
                <w:rFonts w:cs="Times New Roman"/>
                <w:b/>
                <w:bCs/>
              </w:rPr>
              <w:t xml:space="preserve"> demolizione e ricostruzione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i/>
                <w:iCs/>
              </w:rPr>
              <w:t>nello stesso sito o in altro sito</w:t>
            </w:r>
            <w:r>
              <w:rPr>
                <w:rFonts w:cs="Times New Roman"/>
              </w:rPr>
              <w:t>:</w:t>
            </w:r>
          </w:p>
          <w:p w:rsidR="00B674D0" w:rsidRDefault="00EA7AFC">
            <w:pPr>
              <w:pStyle w:val="Standard"/>
              <w:numPr>
                <w:ilvl w:val="0"/>
                <w:numId w:val="15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</w:pPr>
            <w:r>
              <w:rPr>
                <w:rFonts w:cs="Times New Roman"/>
              </w:rPr>
              <w:t xml:space="preserve">per quanto riguarda le </w:t>
            </w:r>
            <w:r>
              <w:rPr>
                <w:rFonts w:cs="Times New Roman"/>
                <w:i/>
                <w:u w:val="single"/>
              </w:rPr>
              <w:t>opere di demolizione del fabbricato distrutto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eseguite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eseguire</w:t>
            </w:r>
          </w:p>
          <w:p w:rsidR="00B674D0" w:rsidRDefault="00EA7AFC" w:rsidP="00B64896">
            <w:pPr>
              <w:pStyle w:val="Standard"/>
              <w:spacing w:line="360" w:lineRule="auto"/>
              <w:ind w:left="885"/>
              <w:jc w:val="both"/>
            </w:pPr>
            <w:r>
              <w:rPr>
                <w:rFonts w:cs="Times New Roman"/>
              </w:rPr>
              <w:t xml:space="preserve">si </w:t>
            </w:r>
            <w:r>
              <w:rPr>
                <w:rFonts w:cs="Times New Roman"/>
                <w:b/>
              </w:rPr>
              <w:t xml:space="preserve">ATTESTA </w:t>
            </w:r>
            <w:r>
              <w:rPr>
                <w:rFonts w:cs="Times New Roman"/>
              </w:rPr>
              <w:t>una spesa pari ad €________</w:t>
            </w:r>
            <w:r w:rsidR="00C05189">
              <w:rPr>
                <w:rFonts w:cs="Times New Roman"/>
              </w:rPr>
              <w:t>_______________________________</w:t>
            </w:r>
            <w:r>
              <w:rPr>
                <w:rFonts w:cs="Times New Roman"/>
              </w:rPr>
              <w:t xml:space="preserve"> (</w:t>
            </w:r>
            <w:r>
              <w:rPr>
                <w:rFonts w:cs="Times New Roman"/>
                <w:b/>
                <w:i/>
              </w:rPr>
              <w:t>Totale A</w:t>
            </w:r>
            <w:r>
              <w:rPr>
                <w:rFonts w:cs="Times New Roman"/>
              </w:rPr>
              <w:t>), I.V.A. inclusa al ___ %.</w:t>
            </w:r>
          </w:p>
          <w:p w:rsidR="00B674D0" w:rsidRDefault="00EA7AFC">
            <w:pPr>
              <w:pStyle w:val="Standard"/>
              <w:tabs>
                <w:tab w:val="left" w:pos="885"/>
              </w:tabs>
              <w:spacing w:line="480" w:lineRule="auto"/>
              <w:ind w:left="885"/>
              <w:jc w:val="both"/>
            </w:pPr>
            <w:r>
              <w:rPr>
                <w:rFonts w:cs="Times New Roman"/>
              </w:rPr>
              <w:t>In particolare, la demolizione del fabbricato è stata/è necessaria per le seguenti ragioni: 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___________________________________</w:t>
            </w:r>
          </w:p>
          <w:p w:rsidR="00B674D0" w:rsidRDefault="00EA7AFC">
            <w:pPr>
              <w:pStyle w:val="Standard"/>
              <w:tabs>
                <w:tab w:val="left" w:pos="885"/>
              </w:tabs>
              <w:spacing w:line="480" w:lineRule="auto"/>
              <w:ind w:left="88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15"/>
              </w:numPr>
              <w:tabs>
                <w:tab w:val="left" w:pos="1027"/>
              </w:tabs>
              <w:spacing w:line="480" w:lineRule="auto"/>
              <w:ind w:left="885" w:hanging="425"/>
              <w:jc w:val="both"/>
            </w:pPr>
            <w:r>
              <w:rPr>
                <w:rFonts w:cs="Times New Roman"/>
              </w:rPr>
              <w:t xml:space="preserve">per quanto riguarda le </w:t>
            </w:r>
            <w:r>
              <w:rPr>
                <w:rFonts w:cs="Times New Roman"/>
                <w:i/>
                <w:iCs/>
                <w:u w:val="single"/>
              </w:rPr>
              <w:t>opere di ricostruzione,</w:t>
            </w:r>
            <w:r>
              <w:rPr>
                <w:rFonts w:cs="Times New Roman"/>
              </w:rPr>
              <w:t xml:space="preserve"> 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eseguite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eseguire</w:t>
            </w:r>
          </w:p>
          <w:p w:rsidR="00B674D0" w:rsidRDefault="00EA7AFC" w:rsidP="00B64896">
            <w:pPr>
              <w:pStyle w:val="Standard"/>
              <w:spacing w:before="240" w:line="360" w:lineRule="auto"/>
              <w:ind w:left="885"/>
              <w:jc w:val="both"/>
            </w:pPr>
            <w:r>
              <w:rPr>
                <w:rFonts w:cs="Times New Roman"/>
              </w:rPr>
              <w:t xml:space="preserve">si </w:t>
            </w:r>
            <w:r>
              <w:rPr>
                <w:rFonts w:cs="Times New Roman"/>
                <w:b/>
                <w:bCs/>
              </w:rPr>
              <w:t>ATTESTA</w:t>
            </w:r>
            <w:r>
              <w:rPr>
                <w:rFonts w:cs="Times New Roman"/>
              </w:rPr>
              <w:t xml:space="preserve"> una spesa complessiva di €_______________________________ (</w:t>
            </w:r>
            <w:r>
              <w:rPr>
                <w:rFonts w:cs="Times New Roman"/>
                <w:b/>
                <w:i/>
              </w:rPr>
              <w:t>Totale B</w:t>
            </w:r>
            <w:r>
              <w:rPr>
                <w:rFonts w:cs="Times New Roman"/>
              </w:rPr>
              <w:t>), IVA inclusa al ___ %, così come dettagliato nel quadro economico di progetto allegato.</w:t>
            </w:r>
          </w:p>
        </w:tc>
      </w:tr>
    </w:tbl>
    <w:p w:rsidR="00B674D0" w:rsidRPr="00B64896" w:rsidRDefault="00B674D0">
      <w:pPr>
        <w:rPr>
          <w:sz w:val="20"/>
        </w:rPr>
      </w:pPr>
    </w:p>
    <w:tbl>
      <w:tblPr>
        <w:tblW w:w="10264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4"/>
      </w:tblGrid>
      <w:tr w:rsidR="00B674D0" w:rsidTr="003737D0">
        <w:trPr>
          <w:trHeight w:val="6083"/>
        </w:trPr>
        <w:tc>
          <w:tcPr>
            <w:tcW w:w="10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  <w:ind w:left="1735" w:hanging="1735"/>
            </w:pPr>
            <w:r>
              <w:rPr>
                <w:rFonts w:ascii="TimesNewRoman" w:hAnsi="TimesNewRoman" w:cs="TimesNewRoman"/>
                <w:shd w:val="clear" w:color="auto" w:fill="D3D3D3"/>
              </w:rPr>
              <w:t>SEZIONE 5.B</w:t>
            </w:r>
            <w:r>
              <w:rPr>
                <w:rFonts w:ascii="TimesNewRoman" w:hAnsi="TimesNewRoman" w:cs="TimesNewRoman"/>
              </w:rPr>
              <w:t xml:space="preserve">     </w:t>
            </w:r>
            <w:r>
              <w:rPr>
                <w:rFonts w:ascii="TimesNewRoman" w:hAnsi="TimesNewRoman" w:cs="TimesNewRoman"/>
                <w:b/>
              </w:rPr>
              <w:t>Valutazione interventi di demolizione e acquisto nuova unità immobiliare in caso di delocalizzazione</w:t>
            </w:r>
          </w:p>
          <w:p w:rsidR="00B674D0" w:rsidRDefault="00B674D0">
            <w:pPr>
              <w:autoSpaceDE w:val="0"/>
            </w:pP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</w:pPr>
            <w:r>
              <w:rPr>
                <w:rFonts w:cs="Times New Roman"/>
                <w:bCs/>
              </w:rPr>
              <w:t>che, relativamente al costo sostenuto/da sostenere per la</w:t>
            </w:r>
            <w:r>
              <w:rPr>
                <w:rFonts w:cs="Times New Roman"/>
                <w:b/>
                <w:bCs/>
              </w:rPr>
              <w:t xml:space="preserve"> demolizione </w:t>
            </w:r>
            <w:r>
              <w:rPr>
                <w:rFonts w:cs="Times New Roman"/>
                <w:bCs/>
              </w:rPr>
              <w:t>dell’edificio distrutto e per</w:t>
            </w:r>
            <w:r>
              <w:rPr>
                <w:rFonts w:cs="Times New Roman"/>
                <w:b/>
                <w:bCs/>
              </w:rPr>
              <w:t xml:space="preserve"> l’acquisto </w:t>
            </w:r>
            <w:r>
              <w:rPr>
                <w:rFonts w:cs="Times New Roman"/>
                <w:bCs/>
              </w:rPr>
              <w:t>di una nuova unità immobiliare</w:t>
            </w:r>
            <w:r>
              <w:rPr>
                <w:rFonts w:cs="Times New Roman"/>
              </w:rPr>
              <w:t>:</w:t>
            </w:r>
          </w:p>
          <w:p w:rsidR="00B674D0" w:rsidRDefault="00EA7AFC">
            <w:pPr>
              <w:pStyle w:val="Standard"/>
              <w:numPr>
                <w:ilvl w:val="0"/>
                <w:numId w:val="15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</w:pPr>
            <w:r>
              <w:rPr>
                <w:rFonts w:cs="Times New Roman"/>
              </w:rPr>
              <w:t xml:space="preserve">per quanto riguarda le </w:t>
            </w:r>
            <w:r>
              <w:rPr>
                <w:rFonts w:cs="Times New Roman"/>
                <w:i/>
                <w:u w:val="single"/>
              </w:rPr>
              <w:t>opere di demolizione del fabbricato distrutto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eseguite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eseguire</w:t>
            </w:r>
          </w:p>
          <w:p w:rsidR="00B674D0" w:rsidRDefault="00EA7AFC">
            <w:pPr>
              <w:pStyle w:val="Standard"/>
              <w:spacing w:line="480" w:lineRule="auto"/>
              <w:ind w:left="885"/>
              <w:jc w:val="both"/>
            </w:pPr>
            <w:r>
              <w:rPr>
                <w:rFonts w:cs="Times New Roman"/>
              </w:rPr>
              <w:t xml:space="preserve">si </w:t>
            </w:r>
            <w:r>
              <w:rPr>
                <w:rFonts w:cs="Times New Roman"/>
                <w:b/>
              </w:rPr>
              <w:t xml:space="preserve">ATTESTA </w:t>
            </w:r>
            <w:r>
              <w:rPr>
                <w:rFonts w:cs="Times New Roman"/>
              </w:rPr>
              <w:t>una spesa pari ad €_________________________________________(</w:t>
            </w:r>
            <w:r>
              <w:rPr>
                <w:rFonts w:cs="Times New Roman"/>
                <w:b/>
                <w:i/>
              </w:rPr>
              <w:t>Totale C</w:t>
            </w:r>
            <w:r>
              <w:rPr>
                <w:rFonts w:cs="Times New Roman"/>
              </w:rPr>
              <w:t>), I.V.A. inclusa al ___ %.</w:t>
            </w:r>
          </w:p>
          <w:p w:rsidR="00B674D0" w:rsidRDefault="00EA7AFC">
            <w:pPr>
              <w:pStyle w:val="Standard"/>
              <w:tabs>
                <w:tab w:val="left" w:pos="885"/>
              </w:tabs>
              <w:spacing w:line="480" w:lineRule="auto"/>
              <w:ind w:left="885"/>
              <w:jc w:val="both"/>
            </w:pPr>
            <w:r>
              <w:rPr>
                <w:rFonts w:cs="Times New Roman"/>
              </w:rPr>
              <w:t>In particolare, la demolizione del fabbricato è stata/è necessaria per le seguenti ragioni: ____________________________________________________________________________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885"/>
              </w:tabs>
              <w:spacing w:line="480" w:lineRule="auto"/>
              <w:ind w:left="88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____________________________________________________________________________</w:t>
            </w:r>
          </w:p>
        </w:tc>
      </w:tr>
    </w:tbl>
    <w:p w:rsidR="003737D0" w:rsidRDefault="003737D0"/>
    <w:tbl>
      <w:tblPr>
        <w:tblW w:w="10264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4"/>
      </w:tblGrid>
      <w:tr w:rsidR="00B674D0" w:rsidTr="003737D0">
        <w:trPr>
          <w:trHeight w:val="373"/>
        </w:trPr>
        <w:tc>
          <w:tcPr>
            <w:tcW w:w="10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  <w:ind w:left="1735" w:hanging="1735"/>
              <w:jc w:val="both"/>
            </w:pPr>
            <w:r>
              <w:rPr>
                <w:rFonts w:ascii="TimesNewRoman" w:hAnsi="TimesNewRoman" w:cs="TimesNewRoman"/>
                <w:shd w:val="clear" w:color="auto" w:fill="D3D3D3"/>
              </w:rPr>
              <w:t>SEZIONE 5.C</w:t>
            </w:r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  <w:b/>
              </w:rPr>
              <w:t xml:space="preserve"> Valutazione interventi di ripristino, recupero e manutenzione straordinaria di strutture, opere e impianti danneggiati o distrutti dell’unità immobiliare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spacing w:before="240" w:line="480" w:lineRule="auto"/>
              <w:ind w:left="459" w:hanging="425"/>
              <w:jc w:val="both"/>
            </w:pPr>
            <w:r>
              <w:rPr>
                <w:rFonts w:cs="Times New Roman"/>
                <w:bCs/>
              </w:rPr>
              <w:t>Dichiara, altresì, che relativamente agli interventi di ripristino, recupero e manutenzione straordinaria di strutture, opere e impianti</w:t>
            </w:r>
            <w:r>
              <w:rPr>
                <w:rFonts w:cs="Times New Roman"/>
                <w:b/>
                <w:bCs/>
              </w:rPr>
              <w:t>, da eseguire/eseguiti e fatturati</w:t>
            </w:r>
            <w:r>
              <w:rPr>
                <w:rFonts w:cs="Times New Roman"/>
                <w:bCs/>
              </w:rPr>
              <w:t xml:space="preserve"> e finalizzati all’aumento della resilienza dell’unità immobiliare</w:t>
            </w:r>
            <w:r>
              <w:rPr>
                <w:rFonts w:cs="Times New Roman"/>
              </w:rPr>
              <w:t>:</w:t>
            </w:r>
          </w:p>
          <w:p w:rsidR="00B674D0" w:rsidRDefault="00EA7AFC">
            <w:pPr>
              <w:pStyle w:val="Standard"/>
              <w:numPr>
                <w:ilvl w:val="3"/>
                <w:numId w:val="16"/>
              </w:numPr>
              <w:tabs>
                <w:tab w:val="left" w:pos="885"/>
              </w:tabs>
              <w:spacing w:line="480" w:lineRule="auto"/>
              <w:ind w:left="1027" w:hanging="567"/>
              <w:jc w:val="both"/>
            </w:pPr>
            <w:r>
              <w:rPr>
                <w:rFonts w:cs="Times New Roman"/>
              </w:rPr>
              <w:t>sono quelli riguardanti</w:t>
            </w:r>
          </w:p>
          <w:p w:rsidR="00B674D0" w:rsidRDefault="00EA7AFC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strutture portanti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 xml:space="preserve">da eseguire </w:t>
            </w:r>
            <w:r>
              <w:rPr>
                <w:rFonts w:cs="Times New Roman"/>
              </w:rPr>
              <w:t>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>eseguiti e fatturati 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</w:t>
            </w:r>
          </w:p>
          <w:p w:rsidR="0071739E" w:rsidRDefault="00EA7AFC" w:rsidP="0071739E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</w:t>
            </w:r>
          </w:p>
          <w:p w:rsidR="00B674D0" w:rsidRDefault="00EA7AFC" w:rsidP="0071739E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</w:pPr>
            <w:r>
              <w:rPr>
                <w:rFonts w:cs="Times New Roman"/>
              </w:rPr>
              <w:t xml:space="preserve">impianti 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 xml:space="preserve">da eseguire </w:t>
            </w:r>
            <w:r>
              <w:rPr>
                <w:rFonts w:cs="Times New Roman"/>
              </w:rPr>
              <w:t>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>eseguiti e fatturati 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</w:t>
            </w:r>
          </w:p>
          <w:p w:rsidR="00B674D0" w:rsidRDefault="00EA7AFC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</w:pPr>
            <w:r>
              <w:rPr>
                <w:rFonts w:cs="Times New Roman"/>
              </w:rPr>
              <w:t>finiture interne ed esterne</w:t>
            </w:r>
            <w:r>
              <w:rPr>
                <w:rFonts w:cs="Times New Roman"/>
                <w:shd w:val="clear" w:color="auto" w:fill="FFFF00"/>
              </w:rPr>
              <w:t xml:space="preserve"> 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 xml:space="preserve">da eseguire </w:t>
            </w:r>
            <w:r>
              <w:rPr>
                <w:rFonts w:cs="Times New Roman"/>
              </w:rPr>
              <w:t>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______________________________________________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>eseguiti e fatturati 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</w:pPr>
            <w:r>
              <w:rPr>
                <w:rFonts w:cs="Times New Roman"/>
              </w:rPr>
              <w:t>pertinenze</w:t>
            </w:r>
            <w:r>
              <w:rPr>
                <w:rFonts w:cs="Times New Roman"/>
                <w:shd w:val="clear" w:color="auto" w:fill="FFFF00"/>
              </w:rPr>
              <w:t xml:space="preserve"> 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 xml:space="preserve">da eseguire </w:t>
            </w:r>
            <w:r>
              <w:rPr>
                <w:rFonts w:cs="Times New Roman"/>
              </w:rPr>
              <w:t>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>eseguiti e fatturati 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before="240" w:line="480" w:lineRule="auto"/>
              <w:ind w:left="1168" w:hanging="283"/>
              <w:jc w:val="both"/>
            </w:pPr>
            <w:r>
              <w:rPr>
                <w:rFonts w:cs="Times New Roman"/>
              </w:rPr>
              <w:t>aree e fondi esterni</w:t>
            </w:r>
            <w:r>
              <w:rPr>
                <w:rFonts w:cs="Times New Roman"/>
                <w:shd w:val="clear" w:color="auto" w:fill="FFFF00"/>
              </w:rPr>
              <w:t xml:space="preserve"> 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 xml:space="preserve">da eseguire </w:t>
            </w:r>
            <w:r>
              <w:rPr>
                <w:rFonts w:cs="Times New Roman"/>
              </w:rPr>
              <w:t>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>eseguiti e fatturati 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</w:pPr>
            <w:r>
              <w:rPr>
                <w:rFonts w:cs="Times New Roman"/>
              </w:rPr>
              <w:t xml:space="preserve">altri interventi strettamente connessi agli interventi su strutture, opere e impianti di cui sopra, ivi compresi i </w:t>
            </w:r>
            <w:r w:rsidRPr="00145528">
              <w:rPr>
                <w:rFonts w:cs="Times New Roman"/>
              </w:rPr>
              <w:t>serramenti interni ed esterni</w:t>
            </w:r>
            <w:r>
              <w:rPr>
                <w:rFonts w:cs="Times New Roman"/>
              </w:rPr>
              <w:t xml:space="preserve">, finalizzati </w:t>
            </w:r>
            <w:r>
              <w:rPr>
                <w:rFonts w:cs="Times New Roman"/>
                <w:bCs/>
              </w:rPr>
              <w:t>all’aumento della resilienza dell’unità immobiliare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 xml:space="preserve">da eseguire </w:t>
            </w:r>
            <w:r>
              <w:rPr>
                <w:rFonts w:cs="Times New Roman"/>
              </w:rPr>
              <w:t>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_________________________________</w:t>
            </w:r>
          </w:p>
          <w:p w:rsidR="003737D0" w:rsidRDefault="00EA7AFC" w:rsidP="003737D0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</w:pPr>
            <w:r>
              <w:rPr>
                <w:rFonts w:cs="Times New Roman"/>
                <w:i/>
              </w:rPr>
              <w:t>eseguiti e fatturati ________________________________________________________</w:t>
            </w:r>
          </w:p>
          <w:p w:rsidR="00B674D0" w:rsidRDefault="00EA7AFC" w:rsidP="00B64896">
            <w:pPr>
              <w:pStyle w:val="Standard"/>
              <w:tabs>
                <w:tab w:val="left" w:pos="1027"/>
                <w:tab w:val="left" w:pos="1168"/>
              </w:tabs>
              <w:spacing w:before="240"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_______________________________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</w:t>
            </w:r>
          </w:p>
          <w:p w:rsidR="00B674D0" w:rsidRDefault="00EA7AFC">
            <w:pPr>
              <w:pStyle w:val="Standard"/>
              <w:numPr>
                <w:ilvl w:val="3"/>
                <w:numId w:val="16"/>
              </w:numPr>
              <w:tabs>
                <w:tab w:val="left" w:pos="885"/>
              </w:tabs>
              <w:spacing w:line="480" w:lineRule="auto"/>
              <w:ind w:left="884" w:hanging="425"/>
              <w:jc w:val="both"/>
            </w:pPr>
            <w:r>
              <w:rPr>
                <w:rFonts w:cs="Times New Roman"/>
                <w:bCs/>
              </w:rPr>
              <w:t xml:space="preserve">ai fini del rispetto della normativa _____________________________ sono necessari i seguenti </w:t>
            </w:r>
            <w:r>
              <w:rPr>
                <w:rFonts w:cs="Times New Roman"/>
                <w:b/>
                <w:bCs/>
              </w:rPr>
              <w:t>ade</w:t>
            </w:r>
            <w:r>
              <w:rPr>
                <w:rFonts w:cs="Times New Roman"/>
                <w:b/>
              </w:rPr>
              <w:t>guamenti obbligatori</w:t>
            </w:r>
            <w:r>
              <w:rPr>
                <w:rFonts w:cs="Times New Roman"/>
              </w:rPr>
              <w:t xml:space="preserve"> per legge: 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</w:pPr>
            <w:r>
              <w:rPr>
                <w:rFonts w:cs="Times New Roman"/>
                <w:i/>
              </w:rPr>
              <w:t xml:space="preserve">da eseguire </w:t>
            </w:r>
            <w:r>
              <w:rPr>
                <w:rFonts w:cs="Times New Roman"/>
              </w:rPr>
              <w:t>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___________________________________________</w:t>
            </w:r>
          </w:p>
          <w:p w:rsidR="00B674D0" w:rsidRDefault="00EA7AFC">
            <w:pPr>
              <w:pStyle w:val="Standard"/>
              <w:tabs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</w:t>
            </w:r>
            <w:r w:rsidR="003737D0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</w:t>
            </w:r>
            <w:r w:rsidR="007173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</w:t>
            </w:r>
          </w:p>
          <w:p w:rsidR="00B674D0" w:rsidRDefault="00EA7AFC">
            <w:pPr>
              <w:pStyle w:val="Standard"/>
              <w:tabs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</w:t>
            </w:r>
            <w:r w:rsidR="0071739E">
              <w:rPr>
                <w:rFonts w:cs="Times New Roman"/>
              </w:rPr>
              <w:t>__</w:t>
            </w:r>
            <w:r>
              <w:rPr>
                <w:rFonts w:cs="Times New Roman"/>
              </w:rPr>
              <w:t>______________</w:t>
            </w:r>
          </w:p>
          <w:p w:rsidR="00B674D0" w:rsidRDefault="00EA7AFC">
            <w:pPr>
              <w:pStyle w:val="Standard"/>
              <w:spacing w:line="480" w:lineRule="auto"/>
              <w:ind w:left="1168"/>
              <w:jc w:val="both"/>
            </w:pPr>
            <w:r>
              <w:rPr>
                <w:rFonts w:cs="Times New Roman"/>
              </w:rPr>
              <w:t xml:space="preserve">che comportano un costo stimato di </w:t>
            </w:r>
            <w:r>
              <w:rPr>
                <w:rFonts w:cs="Times New Roman"/>
                <w:bCs/>
              </w:rPr>
              <w:t>€ ___________________________ oltre IVA al ___%, per un totale di € ___________________________ (</w:t>
            </w:r>
            <w:r>
              <w:rPr>
                <w:rFonts w:cs="Times New Roman"/>
                <w:b/>
                <w:bCs/>
                <w:i/>
              </w:rPr>
              <w:t>Totale E</w:t>
            </w:r>
            <w:r>
              <w:rPr>
                <w:rFonts w:cs="Times New Roman"/>
                <w:bCs/>
              </w:rPr>
              <w:t>);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</w:pPr>
            <w:r>
              <w:rPr>
                <w:rFonts w:cs="Times New Roman"/>
                <w:i/>
              </w:rPr>
              <w:t>eseguiti e fatturati _________</w:t>
            </w:r>
            <w:r w:rsidR="004E1D9E">
              <w:rPr>
                <w:rFonts w:cs="Times New Roman"/>
                <w:i/>
              </w:rPr>
              <w:t>_</w:t>
            </w:r>
            <w:r>
              <w:rPr>
                <w:rFonts w:cs="Times New Roman"/>
                <w:i/>
              </w:rPr>
              <w:t>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</w:t>
            </w:r>
            <w:r w:rsidR="004E1D9E">
              <w:rPr>
                <w:rFonts w:cs="Times New Roman"/>
              </w:rPr>
              <w:t>__</w:t>
            </w:r>
            <w:r>
              <w:rPr>
                <w:rFonts w:cs="Times New Roman"/>
              </w:rPr>
              <w:t>______________________________________</w:t>
            </w:r>
          </w:p>
          <w:p w:rsidR="00B674D0" w:rsidRDefault="00EA7AFC">
            <w:pPr>
              <w:pStyle w:val="Standard"/>
              <w:tabs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</w:t>
            </w:r>
            <w:r w:rsidR="004E1D9E">
              <w:rPr>
                <w:rFonts w:cs="Times New Roman"/>
              </w:rPr>
              <w:t>__</w:t>
            </w:r>
            <w:r>
              <w:rPr>
                <w:rFonts w:cs="Times New Roman"/>
              </w:rPr>
              <w:t>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1168"/>
              <w:jc w:val="both"/>
            </w:pPr>
            <w:r>
              <w:rPr>
                <w:rFonts w:cs="Times New Roman"/>
              </w:rPr>
              <w:t xml:space="preserve">per un importo </w:t>
            </w:r>
            <w:r>
              <w:rPr>
                <w:rFonts w:cs="Times New Roman"/>
                <w:bCs/>
              </w:rPr>
              <w:t>di € _________________________________________ oltre IVA al ___%, per un totale di € ___________________________ (</w:t>
            </w:r>
            <w:r>
              <w:rPr>
                <w:rFonts w:cs="Times New Roman"/>
                <w:b/>
                <w:bCs/>
                <w:i/>
              </w:rPr>
              <w:t>Totale E1</w:t>
            </w:r>
            <w:r>
              <w:rPr>
                <w:rFonts w:cs="Times New Roman"/>
                <w:bCs/>
              </w:rPr>
              <w:t>);</w:t>
            </w:r>
          </w:p>
          <w:p w:rsidR="00B674D0" w:rsidRDefault="00EA7AFC">
            <w:pPr>
              <w:pStyle w:val="Standard"/>
              <w:numPr>
                <w:ilvl w:val="3"/>
                <w:numId w:val="16"/>
              </w:numPr>
              <w:tabs>
                <w:tab w:val="left" w:pos="885"/>
              </w:tabs>
              <w:spacing w:line="480" w:lineRule="auto"/>
              <w:ind w:left="884" w:hanging="425"/>
              <w:jc w:val="both"/>
            </w:pPr>
            <w:r>
              <w:rPr>
                <w:rFonts w:cs="Times New Roman"/>
                <w:bCs/>
              </w:rPr>
              <w:t>sono p</w:t>
            </w:r>
            <w:r>
              <w:rPr>
                <w:rFonts w:cs="Times New Roman"/>
              </w:rPr>
              <w:t xml:space="preserve">reviste/state effettuate le seguenti </w:t>
            </w:r>
            <w:r>
              <w:rPr>
                <w:rFonts w:cs="Times New Roman"/>
                <w:b/>
              </w:rPr>
              <w:t>migliorie</w:t>
            </w:r>
            <w:r>
              <w:rPr>
                <w:rFonts w:cs="Times New Roman"/>
              </w:rPr>
              <w:t xml:space="preserve"> a carico del beneficiario: 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</w:pPr>
            <w:r>
              <w:rPr>
                <w:rFonts w:cs="Times New Roman"/>
                <w:i/>
              </w:rPr>
              <w:t xml:space="preserve">da eseguire </w:t>
            </w:r>
            <w:r>
              <w:rPr>
                <w:rFonts w:cs="Times New Roman"/>
              </w:rPr>
              <w:t>__________________</w:t>
            </w:r>
            <w:r w:rsidR="004E1D9E">
              <w:rPr>
                <w:rFonts w:cs="Times New Roman"/>
              </w:rPr>
              <w:t>_</w:t>
            </w:r>
            <w:r>
              <w:rPr>
                <w:rFonts w:cs="Times New Roman"/>
              </w:rPr>
              <w:t>_____________________________________________</w:t>
            </w:r>
          </w:p>
          <w:p w:rsidR="00B674D0" w:rsidRDefault="00EA7AFC">
            <w:pPr>
              <w:pStyle w:val="Standard"/>
              <w:tabs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</w:t>
            </w:r>
            <w:r w:rsidR="004E1D9E">
              <w:rPr>
                <w:rFonts w:cs="Times New Roman"/>
              </w:rPr>
              <w:t>__</w:t>
            </w:r>
            <w:r>
              <w:rPr>
                <w:rFonts w:cs="Times New Roman"/>
              </w:rPr>
              <w:t>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</w:t>
            </w:r>
            <w:r w:rsidR="004E1D9E">
              <w:rPr>
                <w:rFonts w:cs="Times New Roman"/>
              </w:rPr>
              <w:t>__</w:t>
            </w:r>
            <w:r>
              <w:rPr>
                <w:rFonts w:cs="Times New Roman"/>
              </w:rPr>
              <w:t>__________________________________________________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1168"/>
              <w:jc w:val="both"/>
            </w:pPr>
            <w:r>
              <w:rPr>
                <w:rFonts w:cs="Times New Roman"/>
              </w:rPr>
              <w:t xml:space="preserve">che comportano una spesa stimata di </w:t>
            </w:r>
            <w:r>
              <w:rPr>
                <w:rFonts w:cs="Times New Roman"/>
                <w:bCs/>
              </w:rPr>
              <w:t>€ ___________________________ oltre IVA al ___%, per un totale di € ___________________________ (</w:t>
            </w:r>
            <w:r>
              <w:rPr>
                <w:rFonts w:cs="Times New Roman"/>
                <w:b/>
                <w:bCs/>
                <w:i/>
              </w:rPr>
              <w:t>Totale F</w:t>
            </w:r>
            <w:r>
              <w:rPr>
                <w:rFonts w:cs="Times New Roman"/>
                <w:bCs/>
              </w:rPr>
              <w:t>);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</w:pPr>
            <w:r>
              <w:rPr>
                <w:rFonts w:cs="Times New Roman"/>
                <w:i/>
              </w:rPr>
              <w:t>eseguite e fatturate ____________</w:t>
            </w:r>
            <w:r w:rsidR="004E1D9E">
              <w:rPr>
                <w:rFonts w:cs="Times New Roman"/>
                <w:i/>
              </w:rPr>
              <w:t>_</w:t>
            </w:r>
            <w:r>
              <w:rPr>
                <w:rFonts w:cs="Times New Roman"/>
                <w:i/>
              </w:rPr>
              <w:t>_____________________________________________</w:t>
            </w:r>
          </w:p>
          <w:p w:rsidR="00B674D0" w:rsidRDefault="00EA7AFC">
            <w:pPr>
              <w:pStyle w:val="Standard"/>
              <w:tabs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</w:t>
            </w:r>
            <w:r w:rsidR="004E1D9E">
              <w:rPr>
                <w:rFonts w:cs="Times New Roman"/>
              </w:rPr>
              <w:t>__</w:t>
            </w:r>
            <w:r>
              <w:rPr>
                <w:rFonts w:cs="Times New Roman"/>
              </w:rPr>
              <w:t>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168"/>
              </w:tabs>
              <w:spacing w:line="480" w:lineRule="auto"/>
              <w:ind w:left="116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</w:t>
            </w:r>
            <w:r w:rsidR="004E1D9E">
              <w:rPr>
                <w:rFonts w:cs="Times New Roman"/>
              </w:rPr>
              <w:t>__</w:t>
            </w:r>
            <w:r>
              <w:rPr>
                <w:rFonts w:cs="Times New Roman"/>
              </w:rPr>
              <w:t>______________________________________________</w:t>
            </w:r>
          </w:p>
          <w:p w:rsidR="00B674D0" w:rsidRDefault="00EA7AFC">
            <w:pPr>
              <w:pStyle w:val="Standard"/>
              <w:spacing w:line="480" w:lineRule="auto"/>
              <w:ind w:left="1168"/>
              <w:jc w:val="both"/>
            </w:pPr>
            <w:r>
              <w:rPr>
                <w:rFonts w:cs="Times New Roman"/>
              </w:rPr>
              <w:t xml:space="preserve">per un importo </w:t>
            </w:r>
            <w:r>
              <w:rPr>
                <w:rFonts w:cs="Times New Roman"/>
                <w:bCs/>
              </w:rPr>
              <w:t>di € _________________________________________ oltre IVA al ___%, per un totale di € __________________________________________ (</w:t>
            </w:r>
            <w:r>
              <w:rPr>
                <w:rFonts w:cs="Times New Roman"/>
                <w:b/>
                <w:bCs/>
                <w:i/>
              </w:rPr>
              <w:t>Totale F1</w:t>
            </w:r>
            <w:r>
              <w:rPr>
                <w:rFonts w:cs="Times New Roman"/>
                <w:bCs/>
              </w:rPr>
              <w:t>);</w:t>
            </w:r>
          </w:p>
          <w:p w:rsidR="00B674D0" w:rsidRDefault="00EA7AFC" w:rsidP="00B64896">
            <w:pPr>
              <w:pStyle w:val="Standard"/>
              <w:numPr>
                <w:ilvl w:val="3"/>
                <w:numId w:val="16"/>
              </w:numPr>
              <w:tabs>
                <w:tab w:val="left" w:pos="885"/>
              </w:tabs>
              <w:spacing w:before="240" w:line="480" w:lineRule="auto"/>
              <w:ind w:left="884" w:hanging="425"/>
              <w:jc w:val="both"/>
            </w:pPr>
            <w:r>
              <w:rPr>
                <w:rFonts w:cs="Times New Roman"/>
              </w:rPr>
              <w:lastRenderedPageBreak/>
              <w:t xml:space="preserve">che gli </w:t>
            </w:r>
            <w:r>
              <w:rPr>
                <w:rFonts w:cs="Times New Roman"/>
                <w:b/>
              </w:rPr>
              <w:t>interventi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da eseguire</w:t>
            </w:r>
            <w:r>
              <w:rPr>
                <w:rFonts w:cs="Times New Roman"/>
              </w:rPr>
              <w:t xml:space="preserve"> sono stati quantificati nel computo metrico estimativo allegato in complessivi € ______________________ oltre IVA al ___%, per un totale di                             € ______________________, con riferimento </w:t>
            </w:r>
            <w:r w:rsidR="00490844">
              <w:rPr>
                <w:rFonts w:cs="Times New Roman"/>
              </w:rPr>
              <w:t>all'elenco prezzi della Regione</w:t>
            </w:r>
            <w:r>
              <w:rPr>
                <w:rFonts w:cs="Times New Roman"/>
              </w:rPr>
              <w:t xml:space="preserve"> ___________________________.</w:t>
            </w:r>
          </w:p>
          <w:p w:rsidR="00B674D0" w:rsidRDefault="00EA7AFC">
            <w:pPr>
              <w:pStyle w:val="Standard"/>
              <w:spacing w:line="480" w:lineRule="auto"/>
              <w:ind w:left="88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 le voci non presenti nel prezzario della Regione:</w:t>
            </w:r>
          </w:p>
          <w:p w:rsidR="00B674D0" w:rsidRDefault="00EA7AFC">
            <w:pPr>
              <w:pStyle w:val="Standard"/>
              <w:spacing w:line="360" w:lineRule="auto"/>
              <w:ind w:left="1310" w:hanging="425"/>
              <w:jc w:val="both"/>
            </w:pP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ab/>
            </w:r>
            <w:r>
              <w:rPr>
                <w:rFonts w:cs="Times New Roman"/>
              </w:rPr>
              <w:t>è stato preso a riferimento il prezzario della locale Camera di Commercio di ______________________________;</w:t>
            </w:r>
          </w:p>
          <w:p w:rsidR="00B674D0" w:rsidRDefault="00EA7AFC">
            <w:pPr>
              <w:pStyle w:val="Standard"/>
              <w:spacing w:line="360" w:lineRule="auto"/>
              <w:ind w:left="1310" w:hanging="425"/>
              <w:jc w:val="both"/>
            </w:pP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ab/>
            </w:r>
            <w:r>
              <w:rPr>
                <w:rFonts w:cs="Times New Roman"/>
              </w:rPr>
              <w:t>sono state sviluppate apposite analisi prezzi allegate al computo metrico estimativo;</w:t>
            </w:r>
          </w:p>
          <w:p w:rsidR="00B674D0" w:rsidRDefault="00EA7AFC" w:rsidP="00B64896">
            <w:pPr>
              <w:pStyle w:val="Standard"/>
              <w:numPr>
                <w:ilvl w:val="3"/>
                <w:numId w:val="16"/>
              </w:numPr>
              <w:tabs>
                <w:tab w:val="left" w:pos="885"/>
              </w:tabs>
              <w:spacing w:before="240" w:line="480" w:lineRule="auto"/>
              <w:ind w:left="884" w:hanging="425"/>
              <w:jc w:val="both"/>
            </w:pPr>
            <w:r>
              <w:rPr>
                <w:rFonts w:cs="Times New Roman"/>
              </w:rPr>
              <w:t xml:space="preserve">che per gli </w:t>
            </w:r>
            <w:r>
              <w:rPr>
                <w:rFonts w:cs="Times New Roman"/>
                <w:b/>
              </w:rPr>
              <w:t>interventi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eseguiti e fatturati</w:t>
            </w:r>
            <w:r>
              <w:rPr>
                <w:rFonts w:cs="Times New Roman"/>
              </w:rPr>
              <w:t xml:space="preserve"> è stata prodotta un’analisi di congruità dei prezzi, pertanto: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168" w:hanging="284"/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si conferma la congruità </w:t>
            </w:r>
            <w:r w:rsidR="00FF6BD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con il prezzario della Regione</w:t>
            </w:r>
            <w:r w:rsidR="0059270B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di cui sopra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  <w:t>(nel caso di congruità di TUTTE le spese)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B674D0" w:rsidRDefault="00EA7AFC">
            <w:pPr>
              <w:pStyle w:val="Paragrafoelenco"/>
              <w:numPr>
                <w:ilvl w:val="0"/>
                <w:numId w:val="14"/>
              </w:numPr>
              <w:autoSpaceDE w:val="0"/>
              <w:spacing w:line="360" w:lineRule="auto"/>
              <w:ind w:left="1168" w:hanging="284"/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si rideterminano in diminuzione i costi unitari e quindi il costo complessivo </w:t>
            </w:r>
            <w:r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  <w:t>(nel caso di i</w:t>
            </w:r>
            <w:r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  <w:t>n</w:t>
            </w:r>
            <w:r>
              <w:rPr>
                <w:rFonts w:ascii="Times New Roman" w:eastAsia="SimSun" w:hAnsi="Times New Roman"/>
                <w:b/>
                <w:i/>
                <w:kern w:val="3"/>
                <w:sz w:val="24"/>
                <w:szCs w:val="24"/>
                <w:lang w:eastAsia="zh-CN" w:bidi="hi-IN"/>
              </w:rPr>
              <w:t>congruità di una o più spese);</w:t>
            </w:r>
          </w:p>
          <w:p w:rsidR="00B674D0" w:rsidRDefault="00EA7AFC">
            <w:pPr>
              <w:pStyle w:val="Standard"/>
              <w:spacing w:line="480" w:lineRule="auto"/>
              <w:ind w:left="885"/>
              <w:jc w:val="both"/>
            </w:pPr>
            <w:r>
              <w:rPr>
                <w:rFonts w:cs="Times New Roman"/>
              </w:rPr>
              <w:t>e si ATTESTA la congruità della spesa sostenuta per l'importo complessivo di €</w:t>
            </w:r>
            <w:r>
              <w:rPr>
                <w:rFonts w:cs="Times New Roman"/>
                <w:bCs/>
              </w:rPr>
              <w:t>_________________________________________</w:t>
            </w:r>
            <w:r>
              <w:rPr>
                <w:rFonts w:cs="Times New Roman"/>
              </w:rPr>
              <w:t xml:space="preserve"> oltre IVA al ___%, per un totale di €</w:t>
            </w:r>
            <w:r>
              <w:rPr>
                <w:rFonts w:cs="Times New Roman"/>
                <w:bCs/>
              </w:rPr>
              <w:t>________________________________________;</w:t>
            </w:r>
          </w:p>
          <w:p w:rsidR="00B674D0" w:rsidRDefault="00EA7AFC" w:rsidP="00B64896">
            <w:pPr>
              <w:pStyle w:val="Standard"/>
              <w:numPr>
                <w:ilvl w:val="3"/>
                <w:numId w:val="16"/>
              </w:numPr>
              <w:tabs>
                <w:tab w:val="left" w:pos="885"/>
              </w:tabs>
              <w:spacing w:before="240" w:line="480" w:lineRule="auto"/>
              <w:ind w:left="884" w:hanging="425"/>
              <w:jc w:val="both"/>
            </w:pPr>
            <w:r>
              <w:rPr>
                <w:rFonts w:cs="Times New Roman"/>
                <w:bCs/>
              </w:rPr>
              <w:t xml:space="preserve">che le </w:t>
            </w:r>
            <w:r>
              <w:rPr>
                <w:rFonts w:cs="Times New Roman"/>
                <w:b/>
                <w:bCs/>
              </w:rPr>
              <w:t xml:space="preserve">prestazioni tecniche </w:t>
            </w:r>
            <w:r>
              <w:rPr>
                <w:rFonts w:cs="Times New Roman"/>
                <w:b/>
              </w:rPr>
              <w:t>da eseguire/già eseguite</w:t>
            </w:r>
            <w:r>
              <w:rPr>
                <w:rFonts w:cs="Times New Roman"/>
              </w:rPr>
              <w:t>, ed obbligatorie ai sensi di legge, consistono in ________________________________________________________________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885"/>
              </w:tabs>
              <w:spacing w:line="480" w:lineRule="auto"/>
              <w:ind w:left="88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885"/>
              </w:tabs>
              <w:spacing w:line="480" w:lineRule="auto"/>
              <w:ind w:left="885"/>
              <w:jc w:val="both"/>
            </w:pPr>
            <w:r>
              <w:rPr>
                <w:rFonts w:cs="Times New Roman"/>
              </w:rPr>
              <w:t>ed ammontano complessivamente, IVA e Cassa di Previdenza inclusi, ad €</w:t>
            </w:r>
            <w:r>
              <w:rPr>
                <w:rFonts w:cs="Times New Roman"/>
                <w:bCs/>
              </w:rPr>
              <w:t>________________________________________;</w:t>
            </w:r>
          </w:p>
          <w:p w:rsidR="00B64896" w:rsidRDefault="00EA7AFC" w:rsidP="00B64896">
            <w:pPr>
              <w:pStyle w:val="Standard"/>
              <w:numPr>
                <w:ilvl w:val="3"/>
                <w:numId w:val="16"/>
              </w:numPr>
              <w:tabs>
                <w:tab w:val="left" w:pos="885"/>
              </w:tabs>
              <w:spacing w:line="480" w:lineRule="auto"/>
              <w:ind w:left="884" w:hanging="425"/>
              <w:jc w:val="both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ab/>
            </w:r>
            <w:r>
              <w:rPr>
                <w:rFonts w:cs="Times New Roman"/>
                <w:b/>
                <w:bCs/>
              </w:rPr>
              <w:t>pertanto, i costi per i lavori di ripristino dei danni causati dall'evento cal</w:t>
            </w:r>
            <w:r w:rsidR="0059270B">
              <w:rPr>
                <w:rFonts w:cs="Times New Roman"/>
                <w:b/>
                <w:bCs/>
              </w:rPr>
              <w:t xml:space="preserve">amitoso, escluse le migliorie, </w:t>
            </w:r>
            <w:r>
              <w:rPr>
                <w:rFonts w:cs="Times New Roman"/>
                <w:b/>
                <w:bCs/>
              </w:rPr>
              <w:t xml:space="preserve">ammontano complessivamente a € ______________________________ oltre IVA al____%, per un totale di </w:t>
            </w:r>
            <w:r>
              <w:rPr>
                <w:rFonts w:cs="Times New Roman"/>
                <w:b/>
              </w:rPr>
              <w:t>€</w:t>
            </w:r>
            <w:r>
              <w:rPr>
                <w:rFonts w:cs="Times New Roman"/>
                <w:b/>
                <w:bCs/>
              </w:rPr>
              <w:t>________________________________________, di cui:</w:t>
            </w:r>
          </w:p>
          <w:p w:rsidR="00B674D0" w:rsidRDefault="00EA7AFC" w:rsidP="00B64896">
            <w:pPr>
              <w:pStyle w:val="Standard"/>
              <w:numPr>
                <w:ilvl w:val="0"/>
                <w:numId w:val="2"/>
              </w:numPr>
              <w:tabs>
                <w:tab w:val="left" w:pos="1168"/>
              </w:tabs>
              <w:spacing w:before="240" w:line="480" w:lineRule="auto"/>
              <w:ind w:left="1168" w:hanging="283"/>
              <w:jc w:val="both"/>
            </w:pPr>
            <w:r>
              <w:lastRenderedPageBreak/>
              <w:t>costi stimati per interventi da eseguire: € _____________________ (</w:t>
            </w:r>
            <w:r>
              <w:rPr>
                <w:b/>
                <w:i/>
              </w:rPr>
              <w:t>Totale G</w:t>
            </w:r>
            <w:r>
              <w:t>), inclusa IVA;</w:t>
            </w:r>
          </w:p>
          <w:p w:rsidR="00B674D0" w:rsidRDefault="00EA7AFC" w:rsidP="00B64896">
            <w:pPr>
              <w:pStyle w:val="Standard"/>
              <w:numPr>
                <w:ilvl w:val="0"/>
                <w:numId w:val="2"/>
              </w:numPr>
              <w:tabs>
                <w:tab w:val="left" w:pos="1168"/>
              </w:tabs>
              <w:spacing w:line="480" w:lineRule="auto"/>
              <w:ind w:left="1168" w:hanging="283"/>
              <w:jc w:val="both"/>
            </w:pPr>
            <w:r>
              <w:t>costi sostenuti per interventi eseguiti: € ___________________ (</w:t>
            </w:r>
            <w:r>
              <w:rPr>
                <w:b/>
                <w:i/>
              </w:rPr>
              <w:t>Totale G1</w:t>
            </w:r>
            <w:r>
              <w:t>), inclusa IVA.</w:t>
            </w:r>
          </w:p>
        </w:tc>
      </w:tr>
    </w:tbl>
    <w:p w:rsidR="00B674D0" w:rsidRDefault="00B674D0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B674D0" w:rsidTr="0071739E">
        <w:trPr>
          <w:trHeight w:val="1157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A1E" w:rsidRDefault="00EA7AFC" w:rsidP="00911897">
            <w:pPr>
              <w:autoSpaceDE w:val="0"/>
              <w:jc w:val="both"/>
              <w:rPr>
                <w:rFonts w:ascii="TimesNewRoman" w:hAnsi="TimesNewRoman" w:cs="TimesNewRoman" w:hint="eastAsia"/>
              </w:rPr>
            </w:pPr>
            <w:r w:rsidRPr="00F92B5E">
              <w:rPr>
                <w:rFonts w:ascii="TimesNewRoman" w:hAnsi="TimesNewRoman" w:cs="TimesNewRoman"/>
                <w:shd w:val="clear" w:color="auto" w:fill="D3D3D3"/>
              </w:rPr>
              <w:t>SEZIONE 6</w:t>
            </w:r>
            <w:r w:rsidRPr="00F92B5E">
              <w:rPr>
                <w:rFonts w:ascii="TimesNewRoman" w:hAnsi="TimesNewRoman" w:cs="TimesNewRoman"/>
              </w:rPr>
              <w:t xml:space="preserve">     </w:t>
            </w:r>
            <w:r w:rsidRPr="00F92B5E">
              <w:rPr>
                <w:rFonts w:ascii="TimesNewRoman" w:hAnsi="TimesNewRoman" w:cs="TimesNewRoman"/>
                <w:b/>
              </w:rPr>
              <w:t>Descrizione e quantific</w:t>
            </w:r>
            <w:r w:rsidR="00911897">
              <w:rPr>
                <w:rFonts w:ascii="TimesNewRoman" w:hAnsi="TimesNewRoman" w:cs="TimesNewRoman"/>
                <w:b/>
              </w:rPr>
              <w:t xml:space="preserve">azione dei danni NON AMMISSIBILI, </w:t>
            </w:r>
            <w:r w:rsidR="00911897" w:rsidRPr="00911897">
              <w:rPr>
                <w:rFonts w:ascii="TimesNewRoman" w:hAnsi="TimesNewRoman" w:cs="TimesNewRoman"/>
              </w:rPr>
              <w:t>diversi da quelli descritti nella precedente sezione 4, eventualmente finanziabili con successivo provvedimento</w:t>
            </w:r>
            <w:r w:rsidR="00801A1E">
              <w:rPr>
                <w:rFonts w:ascii="TimesNewRoman" w:hAnsi="TimesNewRoman" w:cs="TimesNewRoman"/>
              </w:rPr>
              <w:t>.</w:t>
            </w:r>
          </w:p>
          <w:p w:rsidR="00801A1E" w:rsidRDefault="00801A1E" w:rsidP="00911897">
            <w:pPr>
              <w:autoSpaceDE w:val="0"/>
              <w:jc w:val="both"/>
              <w:rPr>
                <w:rFonts w:ascii="TimesNewRoman" w:hAnsi="TimesNewRoman" w:cs="TimesNewRoman" w:hint="eastAsia"/>
              </w:rPr>
            </w:pPr>
          </w:p>
          <w:p w:rsidR="00801A1E" w:rsidRDefault="00801A1E" w:rsidP="00801A1E">
            <w:pPr>
              <w:autoSpaceDE w:val="0"/>
              <w:jc w:val="both"/>
              <w:rPr>
                <w:rFonts w:ascii="TimesNewRoman" w:hAnsi="TimesNewRoman" w:cs="TimesNewRoman" w:hint="eastAsia"/>
                <w:b/>
              </w:rPr>
            </w:pPr>
            <w:r w:rsidRPr="00801A1E">
              <w:rPr>
                <w:rFonts w:ascii="TimesNewRoman" w:hAnsi="TimesNewRoman" w:cs="TimesNewRoman"/>
                <w:b/>
              </w:rPr>
              <w:t xml:space="preserve">Le voci elencate nella presente SEZIONE 6 sono prodotte esclusivamente </w:t>
            </w:r>
            <w:r w:rsidR="00C9749F" w:rsidRPr="00C9749F">
              <w:rPr>
                <w:rFonts w:ascii="TimesNewRoman" w:hAnsi="TimesNewRoman" w:cs="TimesNewRoman"/>
                <w:b/>
              </w:rPr>
              <w:t xml:space="preserve">per le finalità previste </w:t>
            </w:r>
            <w:r w:rsidRPr="00801A1E">
              <w:rPr>
                <w:rFonts w:ascii="TimesNewRoman" w:hAnsi="TimesNewRoman" w:cs="TimesNewRoman"/>
                <w:b/>
              </w:rPr>
              <w:t xml:space="preserve">all’articolo 5, comma 4, </w:t>
            </w:r>
            <w:proofErr w:type="spellStart"/>
            <w:r w:rsidRPr="00801A1E">
              <w:rPr>
                <w:rFonts w:ascii="TimesNewRoman" w:hAnsi="TimesNewRoman" w:cs="TimesNewRoman"/>
                <w:b/>
              </w:rPr>
              <w:t>lett</w:t>
            </w:r>
            <w:proofErr w:type="spellEnd"/>
            <w:r w:rsidRPr="00801A1E">
              <w:rPr>
                <w:rFonts w:ascii="TimesNewRoman" w:hAnsi="TimesNewRoman" w:cs="TimesNewRoman"/>
                <w:b/>
              </w:rPr>
              <w:t xml:space="preserve">. a) del DPCM 27 febbraio 2019 in previsione di un eventuale finanziamento per tali voci di danno e non costituiscono riconoscimento automatico di eventuali finanziamenti a carico della finanza </w:t>
            </w:r>
            <w:r>
              <w:rPr>
                <w:rFonts w:ascii="TimesNewRoman" w:hAnsi="TimesNewRoman" w:cs="TimesNewRoman"/>
                <w:b/>
              </w:rPr>
              <w:t>per il ristoro dei danni subiti.</w:t>
            </w:r>
          </w:p>
          <w:p w:rsidR="00801A1E" w:rsidRDefault="00801A1E" w:rsidP="00801A1E">
            <w:pPr>
              <w:autoSpaceDE w:val="0"/>
              <w:jc w:val="both"/>
              <w:rPr>
                <w:rFonts w:ascii="TimesNewRoman" w:hAnsi="TimesNewRoman" w:cs="TimesNewRoman" w:hint="eastAsia"/>
                <w:b/>
              </w:rPr>
            </w:pPr>
          </w:p>
          <w:p w:rsidR="00B674D0" w:rsidRDefault="00EA7AFC" w:rsidP="00801A1E">
            <w:pPr>
              <w:autoSpaceDE w:val="0"/>
              <w:jc w:val="both"/>
              <w:rPr>
                <w:rFonts w:ascii="TimesNewRoman" w:hAnsi="TimesNewRoman" w:cs="TimesNewRoman" w:hint="eastAsia"/>
              </w:rPr>
            </w:pPr>
            <w:r w:rsidRPr="00801A1E">
              <w:rPr>
                <w:rFonts w:ascii="TimesNewRoman" w:hAnsi="TimesNewRoman" w:cs="TimesNewRoman"/>
              </w:rPr>
              <w:t xml:space="preserve">Dichiara, altresì, relativamente ai danni </w:t>
            </w:r>
            <w:r w:rsidRPr="00801A1E">
              <w:rPr>
                <w:rFonts w:cs="Times New Roman"/>
              </w:rPr>
              <w:t>subiti da strutture</w:t>
            </w:r>
            <w:r w:rsidRPr="00F92B5E">
              <w:rPr>
                <w:rFonts w:cs="Times New Roman"/>
              </w:rPr>
              <w:t>, opere e impianti</w:t>
            </w:r>
            <w:r w:rsidRPr="00F92B5E">
              <w:rPr>
                <w:rFonts w:ascii="TimesNewRoman" w:hAnsi="TimesNewRoman" w:cs="TimesNewRoman"/>
              </w:rPr>
              <w:t xml:space="preserve">, </w:t>
            </w:r>
            <w:r w:rsidRPr="00F92B5E">
              <w:rPr>
                <w:rFonts w:ascii="TimesNewRoman" w:hAnsi="TimesNewRoman" w:cs="TimesNewRoman"/>
                <w:b/>
              </w:rPr>
              <w:t>diversi</w:t>
            </w:r>
            <w:r w:rsidRPr="00F92B5E">
              <w:rPr>
                <w:rFonts w:ascii="TimesNewRoman" w:hAnsi="TimesNewRoman" w:cs="TimesNewRoman"/>
              </w:rPr>
              <w:t xml:space="preserve"> da quelli descritti nella precedente sezione 4:</w:t>
            </w:r>
          </w:p>
          <w:p w:rsidR="00AA4EE1" w:rsidRPr="00F92B5E" w:rsidRDefault="00AA4EE1" w:rsidP="00801A1E">
            <w:pPr>
              <w:autoSpaceDE w:val="0"/>
              <w:jc w:val="both"/>
            </w:pPr>
          </w:p>
          <w:p w:rsidR="00B674D0" w:rsidRPr="00F92B5E" w:rsidRDefault="00EA7AFC">
            <w:pPr>
              <w:pStyle w:val="Standard"/>
              <w:numPr>
                <w:ilvl w:val="3"/>
                <w:numId w:val="17"/>
              </w:numPr>
              <w:spacing w:line="480" w:lineRule="auto"/>
              <w:ind w:left="743" w:hanging="283"/>
              <w:jc w:val="both"/>
            </w:pPr>
            <w:r w:rsidRPr="00F92B5E">
              <w:rPr>
                <w:rFonts w:cs="Times New Roman"/>
              </w:rPr>
              <w:t>che sono quelli di seguito riportati:</w:t>
            </w:r>
          </w:p>
          <w:p w:rsidR="00B674D0" w:rsidRPr="00F92B5E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1027" w:hanging="284"/>
            </w:pPr>
            <w:r w:rsidRPr="00F92B5E">
              <w:rPr>
                <w:rFonts w:cs="Times New Roman"/>
              </w:rPr>
              <w:t>serramenti interni ed esterni ___________________________________________________</w:t>
            </w:r>
          </w:p>
          <w:p w:rsidR="00B674D0" w:rsidRPr="00F92B5E" w:rsidRDefault="00EA7AFC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 w:rsidRPr="00F92B5E">
              <w:rPr>
                <w:rFonts w:cs="Times New Roman"/>
              </w:rPr>
              <w:t>__________________________________________________________________________</w:t>
            </w:r>
          </w:p>
          <w:p w:rsidR="00B674D0" w:rsidRPr="00F92B5E" w:rsidRDefault="00EA7AFC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 w:rsidRPr="00F92B5E">
              <w:rPr>
                <w:rFonts w:cs="Times New Roman"/>
              </w:rPr>
              <w:t>__________________________________________________________________________</w:t>
            </w:r>
          </w:p>
          <w:p w:rsidR="00B674D0" w:rsidRPr="00F92B5E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1027" w:hanging="284"/>
            </w:pPr>
            <w:r w:rsidRPr="00F92B5E">
              <w:rPr>
                <w:rFonts w:cs="Times New Roman"/>
              </w:rPr>
              <w:t>beni mobili dei vani catastali principali (cucina, sala, camere) ________________________</w:t>
            </w:r>
          </w:p>
          <w:p w:rsidR="00B674D0" w:rsidRPr="00F92B5E" w:rsidRDefault="00EA7AFC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 w:rsidRPr="00F92B5E">
              <w:rPr>
                <w:rFonts w:cs="Times New Roman"/>
              </w:rPr>
              <w:t>__________________________________________________________________________</w:t>
            </w:r>
          </w:p>
          <w:p w:rsidR="00B674D0" w:rsidRPr="00F92B5E" w:rsidRDefault="00EA7AFC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 w:rsidRPr="00F92B5E">
              <w:rPr>
                <w:rFonts w:cs="Times New Roman"/>
              </w:rPr>
              <w:t>__________________________________________________________________________</w:t>
            </w:r>
          </w:p>
          <w:p w:rsidR="00B674D0" w:rsidRPr="00F92B5E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480" w:lineRule="auto"/>
              <w:ind w:left="1027" w:hanging="284"/>
            </w:pPr>
            <w:r w:rsidRPr="00F92B5E">
              <w:rPr>
                <w:rFonts w:cs="Times New Roman"/>
              </w:rPr>
              <w:t>altro_______________________________________________________________________</w:t>
            </w:r>
          </w:p>
          <w:p w:rsidR="00B674D0" w:rsidRPr="00F92B5E" w:rsidRDefault="00EA7AFC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 w:rsidRPr="00F92B5E">
              <w:rPr>
                <w:rFonts w:cs="Times New Roman"/>
              </w:rPr>
              <w:t>__________________________________________________________________________</w:t>
            </w:r>
          </w:p>
          <w:p w:rsidR="00B674D0" w:rsidRPr="00F92B5E" w:rsidRDefault="00EA7AFC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 w:rsidRPr="00F92B5E">
              <w:rPr>
                <w:rFonts w:cs="Times New Roman"/>
              </w:rPr>
              <w:t>__________________________________________________________________________</w:t>
            </w:r>
          </w:p>
          <w:p w:rsidR="00B674D0" w:rsidRPr="00F92B5E" w:rsidRDefault="00EA7AFC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 w:rsidRPr="00F92B5E">
              <w:rPr>
                <w:rFonts w:cs="Times New Roman"/>
              </w:rPr>
              <w:t>__________________________________________________________________________</w:t>
            </w:r>
          </w:p>
          <w:p w:rsidR="00B674D0" w:rsidRPr="00F92B5E" w:rsidRDefault="00EA7AFC">
            <w:pPr>
              <w:pStyle w:val="Standard"/>
              <w:numPr>
                <w:ilvl w:val="3"/>
                <w:numId w:val="17"/>
              </w:numPr>
              <w:spacing w:before="240" w:line="480" w:lineRule="auto"/>
              <w:ind w:left="743" w:hanging="283"/>
              <w:jc w:val="both"/>
            </w:pPr>
            <w:r w:rsidRPr="00F92B5E">
              <w:rPr>
                <w:rFonts w:cs="Times New Roman"/>
                <w:bCs/>
              </w:rPr>
              <w:t xml:space="preserve">che gli interventi di ripristino, recupero e manutenzione straordinaria da </w:t>
            </w:r>
            <w:r w:rsidRPr="00F92B5E">
              <w:rPr>
                <w:rFonts w:cs="Times New Roman"/>
                <w:b/>
                <w:bCs/>
              </w:rPr>
              <w:t>eseguire</w:t>
            </w:r>
            <w:r w:rsidRPr="00F92B5E">
              <w:rPr>
                <w:rFonts w:cs="Times New Roman"/>
                <w:bCs/>
              </w:rPr>
              <w:t>/</w:t>
            </w:r>
            <w:r w:rsidRPr="00F92B5E">
              <w:rPr>
                <w:rFonts w:cs="Times New Roman"/>
                <w:b/>
                <w:bCs/>
              </w:rPr>
              <w:t xml:space="preserve">eseguiti e fatturati </w:t>
            </w:r>
            <w:r w:rsidRPr="00F92B5E">
              <w:rPr>
                <w:rFonts w:cs="Times New Roman"/>
                <w:bCs/>
              </w:rPr>
              <w:t>per i danni descritti sopra sono</w:t>
            </w:r>
            <w:r w:rsidRPr="00F92B5E">
              <w:rPr>
                <w:rFonts w:cs="Times New Roman"/>
                <w:b/>
                <w:bCs/>
              </w:rPr>
              <w:t xml:space="preserve"> </w:t>
            </w:r>
            <w:r w:rsidRPr="00F92B5E">
              <w:rPr>
                <w:rFonts w:cs="Times New Roman"/>
              </w:rPr>
              <w:t>quelli di seguito riportati:</w:t>
            </w:r>
          </w:p>
          <w:p w:rsidR="00B674D0" w:rsidRDefault="00EA7AFC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1027" w:hanging="284"/>
            </w:pPr>
            <w:r>
              <w:rPr>
                <w:rFonts w:cs="Times New Roman"/>
              </w:rPr>
              <w:t>serramenti interni ed esterni _________________________________________________</w:t>
            </w:r>
          </w:p>
          <w:p w:rsidR="00B674D0" w:rsidRDefault="00EA7AFC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</w:t>
            </w:r>
          </w:p>
          <w:p w:rsidR="00B674D0" w:rsidRPr="004E1D9E" w:rsidRDefault="00EA7AFC" w:rsidP="00AA4EE1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</w:t>
            </w:r>
          </w:p>
        </w:tc>
      </w:tr>
    </w:tbl>
    <w:p w:rsidR="0071739E" w:rsidRPr="0071739E" w:rsidRDefault="0071739E" w:rsidP="0071739E">
      <w:pPr>
        <w:rPr>
          <w:sz w:val="2"/>
        </w:rPr>
      </w:pP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71739E" w:rsidTr="004E1D9E">
        <w:trPr>
          <w:trHeight w:val="430"/>
        </w:trPr>
        <w:tc>
          <w:tcPr>
            <w:tcW w:w="10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39E" w:rsidRDefault="0071739E" w:rsidP="004E1D9E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480" w:lineRule="auto"/>
              <w:ind w:left="1027" w:hanging="284"/>
            </w:pPr>
            <w:r>
              <w:rPr>
                <w:rFonts w:cs="Times New Roman"/>
              </w:rPr>
              <w:lastRenderedPageBreak/>
              <w:t>beni mobili non registrati dei vani catastali principali (cucina, sala, camere) _____________</w:t>
            </w:r>
          </w:p>
          <w:p w:rsidR="0071739E" w:rsidRDefault="0071739E" w:rsidP="0071739E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</w:t>
            </w:r>
          </w:p>
          <w:p w:rsidR="0071739E" w:rsidRDefault="0071739E" w:rsidP="004E1D9E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</w:t>
            </w:r>
          </w:p>
          <w:p w:rsidR="0071739E" w:rsidRDefault="0071739E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</w:t>
            </w:r>
          </w:p>
          <w:p w:rsidR="0071739E" w:rsidRDefault="0071739E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line="480" w:lineRule="auto"/>
              <w:ind w:left="1027" w:hanging="284"/>
            </w:pPr>
            <w:r>
              <w:rPr>
                <w:rFonts w:cs="Times New Roman"/>
              </w:rPr>
              <w:t>altro_______________________________________________________________________</w:t>
            </w:r>
          </w:p>
          <w:p w:rsidR="0071739E" w:rsidRDefault="0071739E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</w:t>
            </w:r>
          </w:p>
          <w:p w:rsidR="0071739E" w:rsidRDefault="0071739E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</w:t>
            </w:r>
          </w:p>
          <w:p w:rsidR="0071739E" w:rsidRDefault="0071739E">
            <w:pPr>
              <w:pStyle w:val="Standard"/>
              <w:tabs>
                <w:tab w:val="left" w:pos="1027"/>
              </w:tabs>
              <w:spacing w:line="480" w:lineRule="auto"/>
              <w:ind w:left="10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</w:t>
            </w:r>
          </w:p>
          <w:p w:rsidR="0071739E" w:rsidRDefault="0071739E">
            <w:pPr>
              <w:pStyle w:val="Standard"/>
              <w:numPr>
                <w:ilvl w:val="3"/>
                <w:numId w:val="17"/>
              </w:numPr>
              <w:spacing w:before="240" w:line="480" w:lineRule="auto"/>
              <w:ind w:left="743" w:hanging="283"/>
              <w:jc w:val="both"/>
            </w:pPr>
            <w:r>
              <w:rPr>
                <w:rFonts w:cs="Times New Roman"/>
              </w:rPr>
              <w:t>che gli interventi da eseguire, sono stati quantificati nel computo metrico estimativo allegato in complessivi €______________________ oltre IVA al ___%, per un totale di                              € _____________________ (</w:t>
            </w:r>
            <w:r>
              <w:rPr>
                <w:rFonts w:cs="Times New Roman"/>
                <w:b/>
                <w:i/>
              </w:rPr>
              <w:t>Totale H</w:t>
            </w:r>
            <w:r>
              <w:rPr>
                <w:rFonts w:cs="Times New Roman"/>
              </w:rPr>
              <w:t>), con riferimento all'elenco prezzi della Regione ___________________________.</w:t>
            </w:r>
          </w:p>
          <w:p w:rsidR="0071739E" w:rsidRPr="00042E27" w:rsidRDefault="0071739E" w:rsidP="00B64896">
            <w:pPr>
              <w:pStyle w:val="Standard"/>
              <w:spacing w:line="480" w:lineRule="auto"/>
              <w:ind w:left="743"/>
              <w:jc w:val="both"/>
              <w:rPr>
                <w:rFonts w:cs="Times New Roman"/>
                <w:strike/>
              </w:rPr>
            </w:pPr>
            <w:r>
              <w:rPr>
                <w:rFonts w:cs="Times New Roman"/>
              </w:rPr>
              <w:t>Per le voci non prese</w:t>
            </w:r>
            <w:r w:rsidR="00F92B5E">
              <w:rPr>
                <w:rFonts w:cs="Times New Roman"/>
              </w:rPr>
              <w:t>nti nel prezzario della Regione</w:t>
            </w:r>
            <w:r w:rsidRPr="00F92B5E">
              <w:rPr>
                <w:rFonts w:cs="Times New Roman"/>
              </w:rPr>
              <w:t>:</w:t>
            </w:r>
          </w:p>
          <w:p w:rsidR="0071739E" w:rsidRDefault="0071739E">
            <w:pPr>
              <w:pStyle w:val="Standard"/>
              <w:spacing w:line="360" w:lineRule="auto"/>
              <w:ind w:left="1168" w:hanging="425"/>
              <w:jc w:val="both"/>
            </w:pP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ab/>
            </w:r>
            <w:r>
              <w:rPr>
                <w:rFonts w:cs="Times New Roman"/>
              </w:rPr>
              <w:t>è stato preso a riferimento il prezzario della locale Camera di Commercio di ______________________________;</w:t>
            </w:r>
          </w:p>
          <w:p w:rsidR="0071739E" w:rsidRDefault="0071739E">
            <w:pPr>
              <w:pStyle w:val="Standard"/>
              <w:spacing w:line="360" w:lineRule="auto"/>
              <w:ind w:left="1168" w:hanging="425"/>
              <w:jc w:val="both"/>
            </w:pP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40"/>
                <w:szCs w:val="40"/>
                <w:lang w:eastAsia="it-IT" w:bidi="ar-SA"/>
              </w:rPr>
              <w:tab/>
            </w:r>
            <w:r>
              <w:rPr>
                <w:rFonts w:cs="Times New Roman"/>
              </w:rPr>
              <w:t>sono state sviluppate apposite analisi prezzi allegate al computo metrico estimativo;</w:t>
            </w:r>
          </w:p>
          <w:p w:rsidR="0071739E" w:rsidRDefault="0071739E">
            <w:pPr>
              <w:pStyle w:val="Standard"/>
              <w:numPr>
                <w:ilvl w:val="3"/>
                <w:numId w:val="17"/>
              </w:numPr>
              <w:spacing w:line="480" w:lineRule="auto"/>
              <w:ind w:left="743" w:hanging="2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che per gli interventi già eseguiti e fatturati è stata prodotta un’analisi di congruità dei prezzi e pertanto:</w:t>
            </w:r>
          </w:p>
          <w:p w:rsidR="0071739E" w:rsidRDefault="0071739E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027" w:hanging="284"/>
            </w:pPr>
            <w:r>
              <w:rPr>
                <w:rFonts w:ascii="Times New Roman" w:hAnsi="Times New Roman"/>
                <w:sz w:val="24"/>
                <w:szCs w:val="24"/>
              </w:rPr>
              <w:t>si conferma la congruità con il prezzario di cui sopra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(nel caso di congruità di TUTTE le spese);</w:t>
            </w:r>
          </w:p>
          <w:p w:rsidR="0071739E" w:rsidRDefault="0071739E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027" w:hanging="28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 rideterminano in diminuzione i costi unitari e quindi il costo complessivo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(nel caso di 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congruità di una o più spese);</w:t>
            </w:r>
          </w:p>
          <w:p w:rsidR="0071739E" w:rsidRPr="004E1D9E" w:rsidRDefault="0071739E" w:rsidP="004E1D9E">
            <w:pPr>
              <w:pStyle w:val="Standard"/>
              <w:spacing w:before="120" w:line="480" w:lineRule="auto"/>
              <w:ind w:left="743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</w:rPr>
              <w:t>e si ATTESTA la congruità della spesa sostenuta per l'importo complessivo di €</w:t>
            </w:r>
            <w:r>
              <w:rPr>
                <w:rFonts w:cs="Times New Roman"/>
                <w:bCs/>
              </w:rPr>
              <w:t>_________________________________________</w:t>
            </w:r>
            <w:r>
              <w:rPr>
                <w:rFonts w:cs="Times New Roman"/>
              </w:rPr>
              <w:t xml:space="preserve"> oltre IVA al ___%,  per un totale di €</w:t>
            </w:r>
            <w:r>
              <w:rPr>
                <w:rFonts w:cs="Times New Roman"/>
                <w:bCs/>
              </w:rPr>
              <w:t>________________________________________</w:t>
            </w:r>
            <w:r>
              <w:rPr>
                <w:rFonts w:cs="Times New Roman"/>
              </w:rPr>
              <w:t xml:space="preserve"> (</w:t>
            </w:r>
            <w:r>
              <w:rPr>
                <w:rFonts w:cs="Times New Roman"/>
                <w:b/>
                <w:i/>
              </w:rPr>
              <w:t>Totale H1</w:t>
            </w:r>
            <w:r>
              <w:rPr>
                <w:rFonts w:cs="Times New Roman"/>
              </w:rPr>
              <w:t>)</w:t>
            </w:r>
            <w:r>
              <w:rPr>
                <w:rFonts w:cs="Times New Roman"/>
                <w:bCs/>
              </w:rPr>
              <w:t>;</w:t>
            </w:r>
          </w:p>
        </w:tc>
      </w:tr>
      <w:tr w:rsidR="004E1D9E" w:rsidTr="004E1D9E">
        <w:trPr>
          <w:trHeight w:val="13981"/>
        </w:trPr>
        <w:tc>
          <w:tcPr>
            <w:tcW w:w="10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9E" w:rsidRDefault="004E1D9E" w:rsidP="007F2680">
            <w:pPr>
              <w:pStyle w:val="Standard"/>
              <w:numPr>
                <w:ilvl w:val="0"/>
                <w:numId w:val="2"/>
              </w:numPr>
              <w:spacing w:before="240" w:line="480" w:lineRule="auto"/>
              <w:ind w:left="459" w:hanging="425"/>
              <w:jc w:val="both"/>
            </w:pPr>
            <w:r>
              <w:rPr>
                <w:rFonts w:cs="Times New Roman"/>
              </w:rPr>
              <w:lastRenderedPageBreak/>
              <w:t>Limitatamente all’unità immobiliare distrutta o danneggiata e destinata, alla data dell’evento calamitoso, a:</w:t>
            </w:r>
          </w:p>
          <w:p w:rsidR="004E1D9E" w:rsidRDefault="004E1D9E">
            <w:pPr>
              <w:pStyle w:val="Paragrafoelenco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spacing w:before="0" w:line="480" w:lineRule="auto"/>
              <w:ind w:left="88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abitazione principale del proprietario</w:t>
            </w:r>
          </w:p>
          <w:p w:rsidR="004E1D9E" w:rsidRDefault="004E1D9E">
            <w:pPr>
              <w:pStyle w:val="Paragrafoelenco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spacing w:before="0" w:line="480" w:lineRule="auto"/>
              <w:ind w:left="88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abitazione principale di un terzo a titolo di diritto reale di godimento (usufrutto, diritto reale di abitazione, uso), locazione o comodato.</w:t>
            </w:r>
          </w:p>
          <w:p w:rsidR="004E1D9E" w:rsidRDefault="004E1D9E">
            <w:pPr>
              <w:pStyle w:val="Standard"/>
              <w:spacing w:line="480" w:lineRule="auto"/>
              <w:ind w:left="459"/>
              <w:jc w:val="both"/>
            </w:pPr>
            <w:r>
              <w:rPr>
                <w:rFonts w:cs="Times New Roman"/>
              </w:rPr>
              <w:t xml:space="preserve">dichiara che sono stati </w:t>
            </w:r>
            <w:r>
              <w:rPr>
                <w:rFonts w:cs="Times New Roman"/>
                <w:bCs/>
                <w:u w:val="single"/>
              </w:rPr>
              <w:t>allagati/distrutti</w:t>
            </w:r>
            <w:r>
              <w:rPr>
                <w:rFonts w:cs="Times New Roman"/>
              </w:rPr>
              <w:t xml:space="preserve"> i seguenti vani catastali principali:</w:t>
            </w:r>
          </w:p>
          <w:p w:rsidR="004E1D9E" w:rsidRDefault="004E1D9E">
            <w:pPr>
              <w:pStyle w:val="Paragrafoelenco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spacing w:line="480" w:lineRule="auto"/>
              <w:ind w:left="88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cucina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(ubicata al piano _______);</w:t>
            </w:r>
          </w:p>
          <w:p w:rsidR="004E1D9E" w:rsidRDefault="004E1D9E">
            <w:pPr>
              <w:pStyle w:val="Paragrafoelenco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spacing w:line="480" w:lineRule="auto"/>
              <w:ind w:left="88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(ubicata al piano _______);</w:t>
            </w:r>
          </w:p>
          <w:p w:rsidR="004E1D9E" w:rsidRDefault="004E1D9E" w:rsidP="007F2680">
            <w:pPr>
              <w:pStyle w:val="Paragrafoelenco"/>
              <w:numPr>
                <w:ilvl w:val="0"/>
                <w:numId w:val="18"/>
              </w:numPr>
              <w:tabs>
                <w:tab w:val="left" w:pos="885"/>
              </w:tabs>
              <w:autoSpaceDE w:val="0"/>
              <w:spacing w:line="480" w:lineRule="auto"/>
              <w:ind w:left="885" w:hanging="425"/>
            </w:pPr>
            <w:r>
              <w:rPr>
                <w:rFonts w:ascii="Times New Roman" w:hAnsi="Times New Roman"/>
                <w:sz w:val="24"/>
                <w:szCs w:val="24"/>
              </w:rPr>
              <w:t>n. _____ camera/e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(ubicata/e al piano ______).</w:t>
            </w:r>
          </w:p>
        </w:tc>
      </w:tr>
    </w:tbl>
    <w:p w:rsidR="007F2680" w:rsidRDefault="007F2680">
      <w:pPr>
        <w:suppressAutoHyphens w:val="0"/>
      </w:pPr>
      <w:r>
        <w:br w:type="page"/>
      </w:r>
    </w:p>
    <w:tbl>
      <w:tblPr>
        <w:tblW w:w="1041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"/>
        <w:gridCol w:w="9970"/>
        <w:gridCol w:w="105"/>
        <w:gridCol w:w="171"/>
        <w:gridCol w:w="40"/>
      </w:tblGrid>
      <w:tr w:rsidR="00B674D0" w:rsidTr="007F2680">
        <w:trPr>
          <w:trHeight w:val="197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ascii="TimesNewRoman" w:hAnsi="TimesNewRoman" w:cs="TimesNewRoman"/>
                <w:shd w:val="clear" w:color="auto" w:fill="D3D3D3"/>
              </w:rPr>
              <w:lastRenderedPageBreak/>
              <w:t>SEZIONE 7</w:t>
            </w:r>
            <w:r>
              <w:rPr>
                <w:rFonts w:ascii="TimesNewRoman" w:hAnsi="TimesNewRoman" w:cs="TimesNewRoman"/>
              </w:rPr>
              <w:t xml:space="preserve">     </w:t>
            </w:r>
            <w:r>
              <w:rPr>
                <w:rFonts w:ascii="TimesNewRoman" w:hAnsi="TimesNewRoman" w:cs="TimesNewRoman"/>
                <w:b/>
              </w:rPr>
              <w:t>Sintesi quantificazione economica degli interventi ammissibili e non ammissibili</w:t>
            </w:r>
          </w:p>
          <w:p w:rsidR="00B674D0" w:rsidRDefault="00B674D0">
            <w:pPr>
              <w:autoSpaceDE w:val="0"/>
            </w:pPr>
          </w:p>
          <w:p w:rsidR="00B674D0" w:rsidRDefault="00EA7AFC">
            <w:pPr>
              <w:pStyle w:val="Standard"/>
              <w:numPr>
                <w:ilvl w:val="0"/>
                <w:numId w:val="19"/>
              </w:numPr>
              <w:spacing w:line="360" w:lineRule="auto"/>
              <w:ind w:left="460" w:hanging="426"/>
              <w:jc w:val="both"/>
            </w:pPr>
            <w:r>
              <w:rPr>
                <w:rFonts w:cs="Times New Roman"/>
                <w:bCs/>
              </w:rPr>
              <w:t>Si riporta nella tabella a seguire la quantificazione economica degli interventi di ripristino, recupero e manutenzione straordinaria necessari per l’aumento del livello di resilienza dell’unità immobiliare e descritti nella sezione 5.C</w:t>
            </w:r>
            <w:r>
              <w:rPr>
                <w:rFonts w:cs="Times New Roman"/>
                <w:color w:val="FF0000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12"/>
              <w:gridCol w:w="2283"/>
              <w:gridCol w:w="2283"/>
            </w:tblGrid>
            <w:tr w:rsidR="00B674D0">
              <w:trPr>
                <w:trHeight w:val="397"/>
              </w:trPr>
              <w:tc>
                <w:tcPr>
                  <w:tcW w:w="9978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pPr>
                    <w:jc w:val="center"/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Tab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 xml:space="preserve">. 1 – </w:t>
                  </w:r>
                  <w:r>
                    <w:rPr>
                      <w:rFonts w:ascii="TimesNewRoman" w:hAnsi="TimesNewRoman" w:cs="TimesNewRoman"/>
                      <w:b/>
                    </w:rPr>
                    <w:t>Quantificazione dei costi per gli interventi ammissibili a finanziamento</w:t>
                  </w: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r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Danni a: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pPr>
                    <w:jc w:val="center"/>
                  </w:pPr>
                  <w:r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 xml:space="preserve">Costo </w:t>
                  </w:r>
                  <w:r>
                    <w:rPr>
                      <w:b/>
                      <w:bCs/>
                      <w:i/>
                    </w:rPr>
                    <w:t>stimato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(in €)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pPr>
                    <w:jc w:val="center"/>
                  </w:pPr>
                  <w:r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Costo sos</w:t>
                  </w:r>
                  <w:r>
                    <w:rPr>
                      <w:b/>
                      <w:bCs/>
                      <w:i/>
                    </w:rPr>
                    <w:t>tenuto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(in €)</w:t>
                  </w: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pPr>
                    <w:rPr>
                      <w:rFonts w:eastAsia="Times New Roman"/>
                      <w:bCs/>
                      <w:lang w:eastAsia="it-IT"/>
                    </w:rPr>
                  </w:pPr>
                  <w:r>
                    <w:rPr>
                      <w:rFonts w:eastAsia="Times New Roman"/>
                      <w:bCs/>
                      <w:lang w:eastAsia="it-IT"/>
                    </w:rPr>
                    <w:t>Strutture portanti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r>
                    <w:t>Impianti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r>
                    <w:t>Finiture interne ed esterne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r>
                    <w:t>Pertinenze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r>
                    <w:t>Aree e fondi esterni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pPr>
                    <w:pStyle w:val="Standard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t>Ripristini strettamente connessi agli interventi su strutture, opere e impianti, ivi compresi i serramenti, finalizzati all’aumento della resilienza dell’unità immobiliare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pPr>
                    <w:pStyle w:val="Standard"/>
                  </w:pPr>
                  <w:r>
                    <w:rPr>
                      <w:rFonts w:cs="Times New Roman"/>
                      <w:bCs/>
                    </w:rPr>
                    <w:t>Prestazioni tecniche (progettazione, direzione lavori, ecc.) comprensive di oneri riflessi (cassa previdenziale e IVA)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G) Totali costi stimati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lang w:eastAsia="it-IT"/>
                    </w:rPr>
                    <w:t xml:space="preserve"> (inclusi adeguamenti obbligatori)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G1) Totali costi sostenuti</w:t>
                  </w:r>
                  <w:r>
                    <w:rPr>
                      <w:rFonts w:eastAsia="Times New Roman"/>
                      <w:b/>
                      <w:bCs/>
                      <w:i/>
                      <w:sz w:val="20"/>
                      <w:lang w:eastAsia="it-IT"/>
                    </w:rPr>
                    <w:t xml:space="preserve"> (inclusi adeguamenti obbligatori)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>
              <w:trPr>
                <w:trHeight w:val="397"/>
              </w:trPr>
              <w:tc>
                <w:tcPr>
                  <w:tcW w:w="9978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Default="00EA7AFC">
                  <w:r>
                    <w:rPr>
                      <w:rFonts w:eastAsia="Times New Roman"/>
                      <w:b/>
                      <w:i/>
                      <w:lang w:eastAsia="it-IT"/>
                    </w:rPr>
                    <w:t>1) TOTALE (G+</w:t>
                  </w:r>
                  <w:r>
                    <w:rPr>
                      <w:rFonts w:eastAsia="Times New Roman"/>
                      <w:b/>
                      <w:bCs/>
                      <w:lang w:eastAsia="it-IT"/>
                    </w:rPr>
                    <w:t>G1</w:t>
                  </w:r>
                  <w:r>
                    <w:rPr>
                      <w:rFonts w:eastAsia="Times New Roman"/>
                      <w:b/>
                      <w:i/>
                      <w:lang w:eastAsia="it-IT"/>
                    </w:rPr>
                    <w:t xml:space="preserve">) € ________________ </w:t>
                  </w:r>
                  <w:r>
                    <w:rPr>
                      <w:rFonts w:ascii="TimesNewRoman,Bold" w:hAnsi="TimesNewRoman,Bold" w:cs="TimesNewRoman,Bold"/>
                      <w:bCs/>
                    </w:rPr>
                    <w:t>(in lettere EURO________________________</w:t>
                  </w:r>
                  <w:r>
                    <w:rPr>
                      <w:rFonts w:ascii="TimesNewRoman,Bold" w:hAnsi="TimesNewRoman,Bold" w:cs="TimesNewRoman,Bold"/>
                      <w:bCs/>
                    </w:rPr>
                    <w:softHyphen/>
                    <w:t>______)</w:t>
                  </w:r>
                </w:p>
              </w:tc>
            </w:tr>
          </w:tbl>
          <w:p w:rsidR="00B674D0" w:rsidRDefault="00EA7AFC">
            <w:pPr>
              <w:autoSpaceDE w:val="0"/>
              <w:spacing w:before="240"/>
              <w:rPr>
                <w:rFonts w:ascii="TimesNewRoman,Bold" w:hAnsi="TimesNewRoman,Bold" w:cs="TimesNewRoman,Bold"/>
                <w:bCs/>
                <w:i/>
              </w:rPr>
            </w:pPr>
            <w:r>
              <w:rPr>
                <w:rFonts w:ascii="TimesNewRoman,Bold" w:hAnsi="TimesNewRoman,Bold" w:cs="TimesNewRoman,Bold"/>
                <w:bCs/>
                <w:i/>
              </w:rPr>
              <w:t xml:space="preserve">(I costi si intendono comprensivi di aliquota IVA) </w:t>
            </w:r>
          </w:p>
          <w:p w:rsidR="00B674D0" w:rsidRDefault="00B674D0">
            <w:pPr>
              <w:autoSpaceDE w:val="0"/>
              <w:rPr>
                <w:rFonts w:ascii="TimesNewRoman,Bold" w:hAnsi="TimesNewRoman,Bold" w:cs="TimesNewRoman,Bold"/>
                <w:bCs/>
                <w:i/>
              </w:rPr>
            </w:pPr>
          </w:p>
          <w:p w:rsidR="00B674D0" w:rsidRDefault="00EA7AFC">
            <w:pPr>
              <w:pStyle w:val="Standard"/>
              <w:numPr>
                <w:ilvl w:val="0"/>
                <w:numId w:val="19"/>
              </w:numPr>
              <w:spacing w:before="240" w:line="360" w:lineRule="auto"/>
              <w:ind w:left="460" w:hanging="426"/>
              <w:jc w:val="both"/>
            </w:pPr>
            <w:r>
              <w:rPr>
                <w:rFonts w:cs="Times New Roman"/>
                <w:bCs/>
              </w:rPr>
              <w:t>Si riporta nella tabella a seguire la ricognizione dei costi per gli interventi di ripristino, recupero e manutenzione straordinaria descritti nella sezione 6 e non ammissibili a finanziamento</w:t>
            </w:r>
            <w:r>
              <w:rPr>
                <w:rFonts w:cs="Times New Roman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12"/>
              <w:gridCol w:w="2283"/>
              <w:gridCol w:w="2283"/>
            </w:tblGrid>
            <w:tr w:rsidR="00B674D0" w:rsidRPr="005C36FF">
              <w:trPr>
                <w:trHeight w:val="397"/>
              </w:trPr>
              <w:tc>
                <w:tcPr>
                  <w:tcW w:w="9978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pPr>
                    <w:jc w:val="center"/>
                  </w:pPr>
                  <w:proofErr w:type="spellStart"/>
                  <w:r w:rsidRPr="00F92B5E">
                    <w:rPr>
                      <w:rFonts w:eastAsia="Times New Roman"/>
                      <w:b/>
                      <w:bCs/>
                      <w:lang w:eastAsia="it-IT"/>
                    </w:rPr>
                    <w:t>Tab</w:t>
                  </w:r>
                  <w:proofErr w:type="spellEnd"/>
                  <w:r w:rsidRPr="00F92B5E">
                    <w:rPr>
                      <w:rFonts w:eastAsia="Times New Roman"/>
                      <w:b/>
                      <w:bCs/>
                      <w:lang w:eastAsia="it-IT"/>
                    </w:rPr>
                    <w:t xml:space="preserve">. 2 – </w:t>
                  </w:r>
                  <w:r w:rsidRPr="00F92B5E">
                    <w:rPr>
                      <w:rFonts w:ascii="TimesNewRoman" w:hAnsi="TimesNewRoman" w:cs="TimesNewRoman"/>
                      <w:b/>
                    </w:rPr>
                    <w:t>Ricognizione dei costi per gli interventi NON ammissibili a finanziamento</w:t>
                  </w:r>
                </w:p>
              </w:tc>
            </w:tr>
            <w:tr w:rsidR="00B674D0" w:rsidRPr="005C36FF">
              <w:trPr>
                <w:trHeight w:val="397"/>
              </w:trPr>
              <w:tc>
                <w:tcPr>
                  <w:tcW w:w="5412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r w:rsidRPr="00F92B5E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Sostituzione o ripristino di: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pPr>
                    <w:jc w:val="center"/>
                  </w:pPr>
                  <w:r w:rsidRPr="00F92B5E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 xml:space="preserve">Costo </w:t>
                  </w:r>
                  <w:r w:rsidRPr="00F92B5E">
                    <w:rPr>
                      <w:b/>
                      <w:bCs/>
                      <w:i/>
                    </w:rPr>
                    <w:t>stimato</w:t>
                  </w:r>
                  <w:r w:rsidRPr="00F92B5E">
                    <w:rPr>
                      <w:b/>
                      <w:bCs/>
                    </w:rPr>
                    <w:t xml:space="preserve"> </w:t>
                  </w:r>
                  <w:r w:rsidRPr="00F92B5E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(in €)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pPr>
                    <w:jc w:val="center"/>
                  </w:pPr>
                  <w:r w:rsidRPr="00F92B5E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Costo sos</w:t>
                  </w:r>
                  <w:r w:rsidRPr="00F92B5E">
                    <w:rPr>
                      <w:b/>
                      <w:bCs/>
                      <w:i/>
                    </w:rPr>
                    <w:t>tenuto</w:t>
                  </w:r>
                  <w:r w:rsidRPr="00F92B5E">
                    <w:rPr>
                      <w:b/>
                      <w:bCs/>
                    </w:rPr>
                    <w:t xml:space="preserve"> </w:t>
                  </w:r>
                  <w:r w:rsidRPr="00F92B5E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(in €)</w:t>
                  </w:r>
                </w:p>
              </w:tc>
            </w:tr>
            <w:tr w:rsidR="00B674D0" w:rsidRPr="005C36FF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pPr>
                    <w:pStyle w:val="Standard"/>
                  </w:pPr>
                  <w:r w:rsidRPr="00F92B5E">
                    <w:t>Serramenti interni ed esterni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 w:rsidRPr="005C36FF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pPr>
                    <w:pStyle w:val="Standard"/>
                  </w:pPr>
                  <w:r w:rsidRPr="00F92B5E">
                    <w:rPr>
                      <w:rFonts w:ascii="TimesNewRoman" w:hAnsi="TimesNewRoman" w:cs="TimesNewRoman"/>
                    </w:rPr>
                    <w:t>Beni mobili non registrati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 w:rsidRPr="005C36FF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pPr>
                    <w:pStyle w:val="Standard"/>
                    <w:rPr>
                      <w:rFonts w:cs="Times New Roman"/>
                      <w:bCs/>
                    </w:rPr>
                  </w:pPr>
                  <w:r w:rsidRPr="00F92B5E">
                    <w:rPr>
                      <w:rFonts w:cs="Times New Roman"/>
                      <w:bCs/>
                    </w:rPr>
                    <w:t>Altro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 w:rsidRPr="005C36FF">
              <w:trPr>
                <w:trHeight w:val="397"/>
              </w:trPr>
              <w:tc>
                <w:tcPr>
                  <w:tcW w:w="5412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r w:rsidRPr="00F92B5E">
                    <w:rPr>
                      <w:rFonts w:eastAsia="Times New Roman"/>
                      <w:b/>
                      <w:bCs/>
                      <w:lang w:eastAsia="it-IT"/>
                    </w:rPr>
                    <w:t xml:space="preserve">H) Totali costi stimati 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 w:rsidRPr="005C36FF">
              <w:trPr>
                <w:trHeight w:val="397"/>
              </w:trPr>
              <w:tc>
                <w:tcPr>
                  <w:tcW w:w="5412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r w:rsidRPr="00F92B5E">
                    <w:rPr>
                      <w:rFonts w:eastAsia="Times New Roman"/>
                      <w:b/>
                      <w:bCs/>
                      <w:lang w:eastAsia="it-IT"/>
                    </w:rPr>
                    <w:t xml:space="preserve">H1) Totali costi sostenuti </w:t>
                  </w: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228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B674D0" w:rsidRPr="00F92B5E" w:rsidRDefault="00B674D0">
                  <w:pPr>
                    <w:rPr>
                      <w:rFonts w:eastAsia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B674D0" w:rsidRPr="005C36FF">
              <w:trPr>
                <w:trHeight w:val="397"/>
              </w:trPr>
              <w:tc>
                <w:tcPr>
                  <w:tcW w:w="9978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B674D0" w:rsidRPr="00F92B5E" w:rsidRDefault="00EA7AFC">
                  <w:r w:rsidRPr="00F92B5E">
                    <w:rPr>
                      <w:rFonts w:eastAsia="Times New Roman"/>
                      <w:b/>
                      <w:i/>
                      <w:lang w:eastAsia="it-IT"/>
                    </w:rPr>
                    <w:t>2) TOTALE (</w:t>
                  </w:r>
                  <w:r w:rsidRPr="00F92B5E">
                    <w:rPr>
                      <w:rFonts w:eastAsia="Times New Roman"/>
                      <w:b/>
                      <w:bCs/>
                      <w:i/>
                      <w:lang w:eastAsia="it-IT"/>
                    </w:rPr>
                    <w:t>H</w:t>
                  </w:r>
                  <w:r w:rsidRPr="00F92B5E">
                    <w:rPr>
                      <w:rFonts w:eastAsia="Times New Roman"/>
                      <w:b/>
                      <w:i/>
                      <w:lang w:eastAsia="it-IT"/>
                    </w:rPr>
                    <w:t xml:space="preserve"> +H1) € ________________ </w:t>
                  </w:r>
                  <w:r w:rsidRPr="00F92B5E">
                    <w:rPr>
                      <w:rFonts w:ascii="TimesNewRoman,Bold" w:hAnsi="TimesNewRoman,Bold" w:cs="TimesNewRoman,Bold"/>
                      <w:bCs/>
                    </w:rPr>
                    <w:t>(in lettere EURO____________________________)</w:t>
                  </w:r>
                </w:p>
              </w:tc>
            </w:tr>
          </w:tbl>
          <w:p w:rsidR="00B674D0" w:rsidRPr="00922CDA" w:rsidRDefault="00EA7AFC">
            <w:pPr>
              <w:autoSpaceDE w:val="0"/>
              <w:spacing w:before="240" w:after="240"/>
              <w:rPr>
                <w:rFonts w:ascii="TimesNewRoman,Bold" w:hAnsi="TimesNewRoman,Bold" w:cs="TimesNewRoman,Bold"/>
                <w:bCs/>
                <w:i/>
              </w:rPr>
            </w:pPr>
            <w:r w:rsidRPr="00922CDA">
              <w:rPr>
                <w:rFonts w:ascii="TimesNewRoman,Bold" w:hAnsi="TimesNewRoman,Bold" w:cs="TimesNewRoman,Bold"/>
                <w:bCs/>
                <w:i/>
              </w:rPr>
              <w:t xml:space="preserve">(I costi si intendono comprensivi di aliquota IVA)    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autoSpaceDE w:val="0"/>
              <w:spacing w:before="240" w:after="240"/>
              <w:rPr>
                <w:rFonts w:ascii="TimesNewRoman,Bold" w:hAnsi="TimesNewRoman,Bold" w:cs="TimesNewRoman,Bold"/>
                <w:bCs/>
                <w:i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autoSpaceDE w:val="0"/>
              <w:spacing w:before="240" w:after="240"/>
              <w:rPr>
                <w:rFonts w:ascii="TimesNewRoman,Bold" w:hAnsi="TimesNewRoman,Bold" w:cs="TimesNewRoman,Bold"/>
                <w:bCs/>
                <w:i/>
              </w:rPr>
            </w:pPr>
          </w:p>
        </w:tc>
      </w:tr>
      <w:tr w:rsidR="00B674D0" w:rsidTr="007F2680">
        <w:trPr>
          <w:trHeight w:val="13258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ascii="TimesNewRoman" w:hAnsi="TimesNewRoman" w:cs="TimesNewRoman"/>
                <w:shd w:val="clear" w:color="auto" w:fill="D3D3D3"/>
              </w:rPr>
              <w:lastRenderedPageBreak/>
              <w:t>SEZIONE 8</w:t>
            </w:r>
            <w:r>
              <w:rPr>
                <w:rFonts w:ascii="TimesNewRoman" w:hAnsi="TimesNewRoman" w:cs="TimesNewRoman"/>
              </w:rPr>
              <w:t xml:space="preserve">     </w:t>
            </w:r>
            <w:r>
              <w:rPr>
                <w:rFonts w:ascii="TimesNewRoman" w:hAnsi="TimesNewRoman" w:cs="TimesNewRoman"/>
                <w:b/>
              </w:rPr>
              <w:t>Eventuali note</w:t>
            </w:r>
          </w:p>
          <w:p w:rsidR="00B674D0" w:rsidRDefault="00B674D0">
            <w:pPr>
              <w:autoSpaceDE w:val="0"/>
              <w:rPr>
                <w:rFonts w:ascii="TimesNewRoman" w:hAnsi="TimesNewRoman" w:cs="TimesNewRoman" w:hint="eastAsia"/>
                <w:b/>
                <w:color w:val="FF0000"/>
                <w:shd w:val="clear" w:color="auto" w:fill="FFFF00"/>
              </w:rPr>
            </w:pPr>
          </w:p>
          <w:p w:rsidR="00B674D0" w:rsidRDefault="00EA7AFC">
            <w:pPr>
              <w:autoSpaceDE w:val="0"/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autoSpaceDE w:val="0"/>
              <w:spacing w:line="480" w:lineRule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autoSpaceDE w:val="0"/>
              <w:spacing w:line="480" w:lineRule="auto"/>
            </w:pPr>
          </w:p>
        </w:tc>
      </w:tr>
      <w:tr w:rsidR="00B674D0" w:rsidTr="007F2680">
        <w:trPr>
          <w:trHeight w:val="2344"/>
        </w:trPr>
        <w:tc>
          <w:tcPr>
            <w:tcW w:w="1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autoSpaceDE w:val="0"/>
            </w:pPr>
          </w:p>
        </w:tc>
        <w:tc>
          <w:tcPr>
            <w:tcW w:w="10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ascii="TimesNewRoman" w:hAnsi="TimesNewRoman" w:cs="TimesNewRoman"/>
                <w:shd w:val="clear" w:color="auto" w:fill="D3D3D3"/>
              </w:rPr>
              <w:t>SEZIONE 9</w:t>
            </w:r>
            <w:r>
              <w:rPr>
                <w:rFonts w:ascii="TimesNewRoman" w:hAnsi="TimesNewRoman" w:cs="TimesNewRoman"/>
              </w:rPr>
              <w:t xml:space="preserve">     </w:t>
            </w:r>
            <w:r>
              <w:rPr>
                <w:rFonts w:ascii="TimesNewRoman" w:hAnsi="TimesNewRoman" w:cs="TimesNewRoman"/>
                <w:b/>
              </w:rPr>
              <w:t>Alluvione</w:t>
            </w:r>
          </w:p>
          <w:p w:rsidR="00B674D0" w:rsidRDefault="00B674D0">
            <w:pPr>
              <w:autoSpaceDE w:val="0"/>
            </w:pPr>
          </w:p>
          <w:p w:rsidR="00B674D0" w:rsidRDefault="00EA7AFC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In caso di </w:t>
            </w:r>
            <w:r>
              <w:rPr>
                <w:rFonts w:eastAsia="Times New Roman" w:cs="Times New Roman"/>
                <w:b/>
                <w:kern w:val="0"/>
                <w:lang w:eastAsia="it-IT" w:bidi="ar-SA"/>
              </w:rPr>
              <w:t>alluvione</w:t>
            </w: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 compilare le seguenti informazioni:</w:t>
            </w:r>
          </w:p>
          <w:p w:rsidR="00B674D0" w:rsidRDefault="00EA7AFC">
            <w:pPr>
              <w:pStyle w:val="Standard"/>
              <w:numPr>
                <w:ilvl w:val="0"/>
                <w:numId w:val="20"/>
              </w:numPr>
              <w:spacing w:line="360" w:lineRule="auto"/>
              <w:ind w:left="381"/>
              <w:jc w:val="both"/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l’origine dell’evento risulta essere:</w:t>
            </w:r>
          </w:p>
          <w:tbl>
            <w:tblPr>
              <w:tblW w:w="9072" w:type="dxa"/>
              <w:tblInd w:w="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B674D0">
              <w:trPr>
                <w:trHeight w:val="432"/>
              </w:trPr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Fluviale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firstLine="6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 xml:space="preserve">□ 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Altro (tra cui tsunami)</w:t>
                  </w:r>
                </w:p>
              </w:tc>
            </w:tr>
            <w:tr w:rsidR="00B674D0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Pluviale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firstLine="6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Origine dell’inondazione incerta</w:t>
                  </w:r>
                </w:p>
              </w:tc>
            </w:tr>
            <w:tr w:rsidR="00B674D0">
              <w:trPr>
                <w:trHeight w:val="428"/>
              </w:trPr>
              <w:tc>
                <w:tcPr>
                  <w:tcW w:w="5112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386" w:hanging="386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Inondazione/allagamento da insufficienza de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l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firstLine="6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Acque sotterranee</w:t>
                  </w:r>
                </w:p>
              </w:tc>
            </w:tr>
            <w:tr w:rsidR="00B674D0">
              <w:tc>
                <w:tcPr>
                  <w:tcW w:w="5112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B674D0">
                  <w:pPr>
                    <w:widowControl/>
                    <w:suppressAutoHyphens w:val="0"/>
                    <w:autoSpaceDE w:val="0"/>
                    <w:ind w:left="386" w:hanging="386"/>
                    <w:textAlignment w:val="auto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firstLine="6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Marina</w:t>
                  </w:r>
                </w:p>
              </w:tc>
            </w:tr>
          </w:tbl>
          <w:p w:rsidR="00B674D0" w:rsidRDefault="00EA7AFC">
            <w:pPr>
              <w:pStyle w:val="Standard"/>
              <w:numPr>
                <w:ilvl w:val="0"/>
                <w:numId w:val="20"/>
              </w:numPr>
              <w:spacing w:before="240" w:line="360" w:lineRule="auto"/>
              <w:ind w:left="381"/>
              <w:jc w:val="both"/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B674D0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3" w:hanging="41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Piena rapida, improvvisa o repentina (flash </w:t>
                  </w:r>
                  <w:proofErr w:type="spellStart"/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flood</w:t>
                  </w:r>
                  <w:proofErr w:type="spellEnd"/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)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Alluvione caratterizzata da elevata velocità di propagazione nelle aree inondate</w:t>
                  </w:r>
                </w:p>
              </w:tc>
            </w:tr>
            <w:tr w:rsidR="00B674D0">
              <w:trPr>
                <w:trHeight w:val="677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 xml:space="preserve">□ 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Alluvione caratterizzata da elevati battenti idrici nelle aree inondate</w:t>
                  </w:r>
                </w:p>
              </w:tc>
            </w:tr>
            <w:tr w:rsidR="00B674D0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3" w:hanging="41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Piena con tempi rapidi di propagazi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o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ne in alveo diversa dalla flash </w:t>
                  </w:r>
                  <w:proofErr w:type="spellStart"/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flood</w:t>
                  </w:r>
                  <w:proofErr w:type="spellEnd"/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Altri tipi di caratteristiche o nessun speciale tipo di caratteristica </w:t>
                  </w:r>
                  <w:r>
                    <w:rPr>
                      <w:rFonts w:eastAsia="Times New Roman" w:cs="Times New Roman"/>
                      <w:kern w:val="0"/>
                      <w:sz w:val="20"/>
                      <w:lang w:eastAsia="it-IT" w:bidi="ar-SA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kern w:val="0"/>
                      <w:sz w:val="20"/>
                      <w:lang w:eastAsia="it-IT" w:bidi="ar-SA"/>
                    </w:rPr>
                    <w:t>specificare</w:t>
                  </w:r>
                  <w:r>
                    <w:rPr>
                      <w:rFonts w:eastAsia="Times New Roman" w:cs="Times New Roman"/>
                      <w:kern w:val="0"/>
                      <w:sz w:val="20"/>
                      <w:lang w:eastAsia="it-IT" w:bidi="ar-SA"/>
                    </w:rPr>
                    <w:t xml:space="preserve">): 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_________________________________</w:t>
                  </w:r>
                </w:p>
              </w:tc>
            </w:tr>
            <w:tr w:rsidR="00B674D0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Piena con tempi medi di propagazione in alveo rispetto alla flash </w:t>
                  </w:r>
                  <w:proofErr w:type="spellStart"/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flood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Nessun dato disponibile sulle caratteristiche dell’inondazione </w:t>
                  </w:r>
                </w:p>
              </w:tc>
            </w:tr>
            <w:tr w:rsidR="00B674D0">
              <w:trPr>
                <w:trHeight w:val="524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3" w:hanging="41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Piena con tempi lunghi di propagazi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o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ne in alveo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Caratteristiche dell’inondazione incerta </w:t>
                  </w:r>
                  <w:r>
                    <w:rPr>
                      <w:rFonts w:eastAsia="Times New Roman" w:cs="Times New Roman"/>
                      <w:kern w:val="0"/>
                      <w:sz w:val="20"/>
                      <w:lang w:eastAsia="it-IT" w:bidi="ar-SA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kern w:val="0"/>
                      <w:sz w:val="20"/>
                      <w:lang w:eastAsia="it-IT" w:bidi="ar-SA"/>
                    </w:rPr>
                    <w:t>specificare</w:t>
                  </w:r>
                  <w:r>
                    <w:rPr>
                      <w:rFonts w:eastAsia="Times New Roman" w:cs="Times New Roman"/>
                      <w:kern w:val="0"/>
                      <w:sz w:val="20"/>
                      <w:lang w:eastAsia="it-IT" w:bidi="ar-SA"/>
                    </w:rPr>
                    <w:t xml:space="preserve">): 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_________________________________</w:t>
                  </w:r>
                </w:p>
              </w:tc>
            </w:tr>
            <w:tr w:rsidR="00B674D0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Colata detritica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4D0" w:rsidRDefault="00B674D0">
                  <w:pPr>
                    <w:widowControl/>
                    <w:suppressAutoHyphens w:val="0"/>
                    <w:autoSpaceDE w:val="0"/>
                    <w:textAlignment w:val="auto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</w:p>
              </w:tc>
            </w:tr>
          </w:tbl>
          <w:p w:rsidR="00B674D0" w:rsidRDefault="00EA7AFC">
            <w:pPr>
              <w:widowControl/>
              <w:suppressAutoHyphens w:val="0"/>
              <w:autoSpaceDE w:val="0"/>
              <w:spacing w:line="480" w:lineRule="auto"/>
              <w:ind w:left="641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L’altezza della colonna d’acqua è pari a: _______________________________________</w:t>
            </w:r>
          </w:p>
          <w:p w:rsidR="00B674D0" w:rsidRDefault="00EA7AFC">
            <w:pPr>
              <w:pStyle w:val="Standard"/>
              <w:numPr>
                <w:ilvl w:val="0"/>
                <w:numId w:val="20"/>
              </w:numPr>
              <w:spacing w:line="360" w:lineRule="auto"/>
              <w:ind w:left="381"/>
              <w:jc w:val="both"/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>il meccanismo della piena è del tipo :</w:t>
            </w:r>
          </w:p>
          <w:tbl>
            <w:tblPr>
              <w:tblW w:w="9213" w:type="dxa"/>
              <w:tblInd w:w="42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B674D0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3" w:hanging="41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Superamento della capacità di conten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i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mento naturale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 Altro meccanismo </w:t>
                  </w:r>
                  <w:r>
                    <w:rPr>
                      <w:rFonts w:eastAsia="Times New Roman" w:cs="Times New Roman"/>
                      <w:kern w:val="0"/>
                      <w:sz w:val="20"/>
                      <w:lang w:eastAsia="it-IT" w:bidi="ar-SA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kern w:val="0"/>
                      <w:sz w:val="20"/>
                      <w:lang w:eastAsia="it-IT" w:bidi="ar-SA"/>
                    </w:rPr>
                    <w:t>specificare</w:t>
                  </w:r>
                  <w:r>
                    <w:rPr>
                      <w:rFonts w:eastAsia="Times New Roman" w:cs="Times New Roman"/>
                      <w:kern w:val="0"/>
                      <w:sz w:val="20"/>
                      <w:lang w:eastAsia="it-IT" w:bidi="ar-SA"/>
                    </w:rPr>
                    <w:t xml:space="preserve">): 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_______________________________</w:t>
                  </w:r>
                </w:p>
              </w:tc>
            </w:tr>
            <w:tr w:rsidR="00B674D0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Superamento della capacità di conten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i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 Nessun dato disponibile sui meccanismi dell’inondazione</w:t>
                  </w:r>
                </w:p>
              </w:tc>
            </w:tr>
            <w:tr w:rsidR="00B674D0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3" w:hanging="41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Rigurgiti conseguenti a ostruzione/ r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e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stringimento naturale o artificiale della sezione di deflusso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 Meccanismo di inondazione incerto     </w:t>
                  </w:r>
                  <w:r>
                    <w:rPr>
                      <w:rFonts w:eastAsia="Times New Roman" w:cs="Times New Roman"/>
                      <w:kern w:val="0"/>
                      <w:sz w:val="20"/>
                      <w:lang w:eastAsia="it-IT" w:bidi="ar-SA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kern w:val="0"/>
                      <w:sz w:val="20"/>
                      <w:lang w:eastAsia="it-IT" w:bidi="ar-SA"/>
                    </w:rPr>
                    <w:t>specificare</w:t>
                  </w:r>
                  <w:r>
                    <w:rPr>
                      <w:rFonts w:eastAsia="Times New Roman" w:cs="Times New Roman"/>
                      <w:kern w:val="0"/>
                      <w:sz w:val="20"/>
                      <w:lang w:eastAsia="it-IT" w:bidi="ar-SA"/>
                    </w:rPr>
                    <w:t xml:space="preserve">):  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_______________________________</w:t>
                  </w:r>
                </w:p>
              </w:tc>
            </w:tr>
            <w:tr w:rsidR="00B674D0">
              <w:trPr>
                <w:trHeight w:val="106"/>
              </w:trPr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3" w:hanging="413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sz w:val="40"/>
                      <w:szCs w:val="40"/>
                      <w:lang w:eastAsia="it-IT" w:bidi="ar-SA"/>
                    </w:rPr>
                    <w:t>□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 Cedimenti/collassi/ malfunzionamenti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B674D0">
                  <w:pPr>
                    <w:widowControl/>
                    <w:suppressAutoHyphens w:val="0"/>
                    <w:autoSpaceDE w:val="0"/>
                    <w:textAlignment w:val="auto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</w:p>
              </w:tc>
            </w:tr>
          </w:tbl>
          <w:p w:rsidR="00B674D0" w:rsidRDefault="00EA7AFC" w:rsidP="007F2680">
            <w:pPr>
              <w:pStyle w:val="Standard"/>
              <w:numPr>
                <w:ilvl w:val="0"/>
                <w:numId w:val="20"/>
              </w:numPr>
              <w:spacing w:before="240" w:line="360" w:lineRule="auto"/>
              <w:ind w:left="381"/>
              <w:jc w:val="both"/>
            </w:pPr>
            <w:r>
              <w:rPr>
                <w:rFonts w:eastAsia="Times New Roman" w:cs="Times New Roman"/>
                <w:kern w:val="0"/>
                <w:lang w:eastAsia="it-IT" w:bidi="ar-SA"/>
              </w:rPr>
              <w:t xml:space="preserve">l’entità del danno provocato dall’alluvione è pari a </w:t>
            </w:r>
            <w:r>
              <w:rPr>
                <w:rFonts w:eastAsia="Times New Roman" w:cs="Times New Roman"/>
                <w:kern w:val="0"/>
                <w:sz w:val="20"/>
                <w:lang w:eastAsia="it-IT" w:bidi="ar-SA"/>
              </w:rPr>
              <w:t>(</w:t>
            </w:r>
            <w:r>
              <w:rPr>
                <w:rFonts w:eastAsia="Times New Roman" w:cs="Times New Roman"/>
                <w:i/>
                <w:kern w:val="0"/>
                <w:sz w:val="20"/>
                <w:lang w:eastAsia="it-IT" w:bidi="ar-SA"/>
              </w:rPr>
              <w:t>inserire un valore numerico</w:t>
            </w:r>
            <w:r>
              <w:rPr>
                <w:rFonts w:eastAsia="Times New Roman" w:cs="Times New Roman"/>
                <w:kern w:val="0"/>
                <w:sz w:val="20"/>
                <w:lang w:eastAsia="it-IT" w:bidi="ar-SA"/>
              </w:rPr>
              <w:t>)</w:t>
            </w:r>
          </w:p>
          <w:tbl>
            <w:tblPr>
              <w:tblW w:w="9120" w:type="dxa"/>
              <w:tblInd w:w="4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314"/>
            </w:tblGrid>
            <w:tr w:rsidR="00B674D0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□  ________ 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tabs>
                      <w:tab w:val="left" w:pos="1385"/>
                    </w:tabs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□  ________ m</w:t>
                  </w:r>
                  <w:r>
                    <w:rPr>
                      <w:rFonts w:eastAsia="Times New Roman" w:cs="Times New Roman"/>
                      <w:kern w:val="0"/>
                      <w:vertAlign w:val="superscript"/>
                      <w:lang w:eastAsia="it-IT" w:bidi="ar-SA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 </w:t>
                  </w:r>
                </w:p>
              </w:tc>
              <w:tc>
                <w:tcPr>
                  <w:tcW w:w="33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 xml:space="preserve">□  ________ ettari </w:t>
                  </w:r>
                </w:p>
              </w:tc>
            </w:tr>
            <w:tr w:rsidR="00B674D0">
              <w:trPr>
                <w:trHeight w:val="541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  <w:rPr>
                      <w:rFonts w:eastAsia="Times New Roman" w:cs="Times New Roman"/>
                      <w:kern w:val="0"/>
                      <w:lang w:eastAsia="it-IT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□  ________ km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□  ________ km</w:t>
                  </w:r>
                  <w:r>
                    <w:rPr>
                      <w:rFonts w:eastAsia="Times New Roman" w:cs="Times New Roman"/>
                      <w:kern w:val="0"/>
                      <w:vertAlign w:val="superscript"/>
                      <w:lang w:eastAsia="it-IT" w:bidi="ar-SA"/>
                    </w:rPr>
                    <w:t>2</w:t>
                  </w:r>
                </w:p>
              </w:tc>
              <w:tc>
                <w:tcPr>
                  <w:tcW w:w="33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74D0" w:rsidRDefault="00EA7AFC">
                  <w:pPr>
                    <w:widowControl/>
                    <w:suppressAutoHyphens w:val="0"/>
                    <w:autoSpaceDE w:val="0"/>
                    <w:ind w:left="414" w:hanging="414"/>
                    <w:textAlignment w:val="auto"/>
                  </w:pPr>
                  <w:r>
                    <w:rPr>
                      <w:rFonts w:eastAsia="Times New Roman" w:cs="Times New Roman"/>
                      <w:kern w:val="0"/>
                      <w:lang w:eastAsia="it-IT" w:bidi="ar-SA"/>
                    </w:rPr>
                    <w:t>□  ________ numero di vittime</w:t>
                  </w:r>
                </w:p>
              </w:tc>
            </w:tr>
          </w:tbl>
          <w:p w:rsidR="00B674D0" w:rsidRDefault="00B674D0">
            <w:pPr>
              <w:pStyle w:val="Standard"/>
              <w:spacing w:line="480" w:lineRule="auto"/>
              <w:ind w:left="460"/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pStyle w:val="Standard"/>
              <w:spacing w:line="480" w:lineRule="auto"/>
              <w:ind w:left="460"/>
              <w:jc w:val="both"/>
            </w:pPr>
          </w:p>
        </w:tc>
      </w:tr>
      <w:tr w:rsidR="00B674D0" w:rsidTr="007F2680">
        <w:trPr>
          <w:trHeight w:val="13967"/>
        </w:trPr>
        <w:tc>
          <w:tcPr>
            <w:tcW w:w="1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autoSpaceDE w:val="0"/>
            </w:pPr>
          </w:p>
        </w:tc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cs="Times New Roman"/>
                <w:shd w:val="clear" w:color="auto" w:fill="D3D3D3"/>
              </w:rPr>
              <w:t>SEZIONE 10</w:t>
            </w:r>
            <w:r>
              <w:rPr>
                <w:rFonts w:cs="Times New Roman"/>
              </w:rPr>
              <w:t xml:space="preserve">     </w:t>
            </w:r>
            <w:r>
              <w:rPr>
                <w:rFonts w:ascii="TimesNewRoman" w:hAnsi="TimesNewRoman" w:cs="TimesNewRoman"/>
                <w:b/>
              </w:rPr>
              <w:t>Tabella riepilogativa</w:t>
            </w:r>
          </w:p>
          <w:p w:rsidR="00B674D0" w:rsidRDefault="00B674D0">
            <w:pPr>
              <w:autoSpaceDE w:val="0"/>
              <w:rPr>
                <w:rFonts w:cs="Times New Roman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12"/>
              <w:gridCol w:w="3828"/>
              <w:gridCol w:w="2504"/>
            </w:tblGrid>
            <w:tr w:rsidR="00B674D0">
              <w:trPr>
                <w:trHeight w:hRule="exact" w:val="389"/>
              </w:trPr>
              <w:tc>
                <w:tcPr>
                  <w:tcW w:w="97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674D0" w:rsidRDefault="00EA7AFC">
                  <w:pPr>
                    <w:pStyle w:val="TableContents"/>
                    <w:jc w:val="center"/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Investimenti NON ANCORA EFFETTUATI</w:t>
                  </w:r>
                </w:p>
              </w:tc>
            </w:tr>
            <w:tr w:rsidR="00B674D0">
              <w:trPr>
                <w:trHeight w:hRule="exact" w:val="567"/>
              </w:trPr>
              <w:tc>
                <w:tcPr>
                  <w:tcW w:w="3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674D0" w:rsidRDefault="00EA7AFC">
                  <w:pPr>
                    <w:pStyle w:val="TableContents"/>
                    <w:spacing w:after="283"/>
                    <w:jc w:val="center"/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Finalità dell’investimento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674D0" w:rsidRDefault="00EA7AFC">
                  <w:pPr>
                    <w:pStyle w:val="TableContents"/>
                    <w:spacing w:after="283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Descrizione spese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674D0" w:rsidRDefault="00EA7AFC">
                  <w:pPr>
                    <w:pStyle w:val="TableContents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Importo (IVA inclusa)</w:t>
                  </w:r>
                </w:p>
                <w:p w:rsidR="00B674D0" w:rsidRDefault="00EA7AFC">
                  <w:pPr>
                    <w:pStyle w:val="TableContents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[€]</w:t>
                  </w:r>
                </w:p>
              </w:tc>
            </w:tr>
            <w:tr w:rsidR="00B674D0">
              <w:trPr>
                <w:trHeight w:hRule="exact" w:val="570"/>
              </w:trPr>
              <w:tc>
                <w:tcPr>
                  <w:tcW w:w="3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Demolizione e ricostruzione dell'immobile nello stesso sito/delocalizzazione e ricostruzione in altro sito della medesima Regione.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Opere di demolizione 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A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526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Opere di ricostruzione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B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567"/>
              </w:trPr>
              <w:tc>
                <w:tcPr>
                  <w:tcW w:w="3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Delocalizzazione dell'immobile mediante l'acquisto di una nuova unità immobiliare,  previa demolizione del fabbricato danneggiato.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Opere di demolizione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C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413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Costo per l'acquisto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D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503"/>
              </w:trPr>
              <w:tc>
                <w:tcPr>
                  <w:tcW w:w="3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bookmarkStart w:id="0" w:name="__DdeLink__934_2134796179"/>
                  <w:r>
                    <w:rPr>
                      <w:rFonts w:cs="Times New Roman"/>
                      <w:sz w:val="20"/>
                      <w:szCs w:val="20"/>
                    </w:rPr>
                    <w:t>Interventi di ripristino, recupero e manutenzione straordinaria  dell'immobile</w:t>
                  </w:r>
                  <w:bookmarkEnd w:id="0"/>
                  <w:r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>Adeguamenti obbligatori per legge 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E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454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Migliorie a carico del beneficiario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F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B674D0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B674D0">
              <w:trPr>
                <w:trHeight w:hRule="exact" w:val="475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dashed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Interventi ammissibili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G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B674D0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B674D0">
              <w:trPr>
                <w:trHeight w:hRule="exact" w:val="486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dashed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Pr="004E6E97" w:rsidRDefault="00EA7AFC">
                  <w:pPr>
                    <w:pStyle w:val="TableContents"/>
                    <w:spacing w:after="283"/>
                  </w:pPr>
                  <w:r w:rsidRPr="004E6E97">
                    <w:rPr>
                      <w:rFonts w:cs="Times New Roman"/>
                      <w:sz w:val="20"/>
                      <w:szCs w:val="20"/>
                    </w:rPr>
                    <w:t xml:space="preserve">Interventi non ammissibili </w:t>
                  </w:r>
                  <w:r w:rsidRPr="004E6E97"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 w:rsidRPr="004E6E97">
                    <w:rPr>
                      <w:rFonts w:cs="Times New Roman"/>
                      <w:b/>
                      <w:sz w:val="20"/>
                      <w:szCs w:val="20"/>
                    </w:rPr>
                    <w:t>Totale H</w:t>
                  </w:r>
                  <w:r w:rsidRPr="004E6E97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Pr="009C2983" w:rsidRDefault="00EA7AFC">
                  <w:pPr>
                    <w:pStyle w:val="TableContents"/>
                    <w:spacing w:after="283"/>
                    <w:rPr>
                      <w:rFonts w:cs="Times New Roman"/>
                      <w:strike/>
                      <w:sz w:val="20"/>
                      <w:szCs w:val="20"/>
                    </w:rPr>
                  </w:pPr>
                  <w:r w:rsidRPr="009C2983">
                    <w:rPr>
                      <w:rFonts w:cs="Times New Roman"/>
                      <w:strike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454"/>
              </w:trPr>
              <w:tc>
                <w:tcPr>
                  <w:tcW w:w="7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674D0" w:rsidRDefault="00EA7AFC">
                  <w:pPr>
                    <w:pStyle w:val="TableContents"/>
                    <w:spacing w:after="283"/>
                    <w:jc w:val="center"/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674D0" w:rsidRDefault="00B674D0">
            <w:pPr>
              <w:pStyle w:val="Standard"/>
              <w:ind w:left="460"/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12"/>
              <w:gridCol w:w="3828"/>
              <w:gridCol w:w="2504"/>
            </w:tblGrid>
            <w:tr w:rsidR="00B674D0">
              <w:trPr>
                <w:trHeight w:hRule="exact" w:val="389"/>
              </w:trPr>
              <w:tc>
                <w:tcPr>
                  <w:tcW w:w="97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674D0" w:rsidRDefault="00EA7AFC">
                  <w:pPr>
                    <w:pStyle w:val="TableContents"/>
                    <w:jc w:val="center"/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Investimenti GIÀ EFFETTUATI</w:t>
                  </w:r>
                </w:p>
              </w:tc>
            </w:tr>
            <w:tr w:rsidR="00B674D0">
              <w:trPr>
                <w:trHeight w:hRule="exact" w:val="567"/>
              </w:trPr>
              <w:tc>
                <w:tcPr>
                  <w:tcW w:w="3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674D0" w:rsidRDefault="00EA7AFC">
                  <w:pPr>
                    <w:pStyle w:val="TableContents"/>
                    <w:spacing w:after="283"/>
                    <w:jc w:val="center"/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Finalità dell’investimento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674D0" w:rsidRDefault="00EA7AFC">
                  <w:pPr>
                    <w:pStyle w:val="TableContents"/>
                    <w:spacing w:after="283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Descrizione spese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674D0" w:rsidRDefault="00EA7AFC">
                  <w:pPr>
                    <w:pStyle w:val="TableContents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Importo (IVA inclusa)</w:t>
                  </w:r>
                </w:p>
                <w:p w:rsidR="00B674D0" w:rsidRDefault="00EA7AFC">
                  <w:pPr>
                    <w:pStyle w:val="TableContents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[€]</w:t>
                  </w:r>
                </w:p>
              </w:tc>
            </w:tr>
            <w:tr w:rsidR="00B674D0">
              <w:trPr>
                <w:trHeight w:hRule="exact" w:val="570"/>
              </w:trPr>
              <w:tc>
                <w:tcPr>
                  <w:tcW w:w="3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Demolizione e ricostruzione dell'immobile nello stesso sito/delocalizzazione e ricostruzione in altro sito della medesima Regione.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Opere di demolizione 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A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526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Opere di ricostruzione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B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567"/>
              </w:trPr>
              <w:tc>
                <w:tcPr>
                  <w:tcW w:w="3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Delocalizzazione dell'immobile mediante l'acquisto di una nuova unità immobiliare,  previa demolizione del fabbricato danneggiato.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Opere di demolizione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C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413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Costo per l'acquisto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D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503"/>
              </w:trPr>
              <w:tc>
                <w:tcPr>
                  <w:tcW w:w="3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Interventi di ripristino, recupero e manutenzione straordinaria  dell'immobile.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>Adeguamenti obbligatori per legge 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E1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454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Migliorie a carico del beneficiario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F1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B674D0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B674D0">
              <w:trPr>
                <w:trHeight w:hRule="exact" w:val="461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dashed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Interventi ammissibili </w:t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 G1</w:t>
                  </w:r>
                  <w:r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B674D0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B674D0">
              <w:trPr>
                <w:trHeight w:hRule="exact" w:val="486"/>
              </w:trPr>
              <w:tc>
                <w:tcPr>
                  <w:tcW w:w="3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B674D0" w:rsidRDefault="00B674D0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dashed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Pr="004E6E97" w:rsidRDefault="00EA7AFC">
                  <w:pPr>
                    <w:pStyle w:val="TableContents"/>
                    <w:spacing w:after="283"/>
                  </w:pPr>
                  <w:r w:rsidRPr="004E6E97">
                    <w:rPr>
                      <w:rFonts w:cs="Times New Roman"/>
                      <w:sz w:val="20"/>
                      <w:szCs w:val="20"/>
                    </w:rPr>
                    <w:t xml:space="preserve">Interventi non ammissibili </w:t>
                  </w:r>
                  <w:r w:rsidRPr="004E6E97">
                    <w:rPr>
                      <w:rFonts w:cs="Times New Roman"/>
                      <w:sz w:val="20"/>
                      <w:szCs w:val="20"/>
                    </w:rPr>
                    <w:tab/>
                    <w:t>(</w:t>
                  </w:r>
                  <w:r w:rsidRPr="004E6E97">
                    <w:rPr>
                      <w:rFonts w:cs="Times New Roman"/>
                      <w:b/>
                      <w:sz w:val="20"/>
                      <w:szCs w:val="20"/>
                    </w:rPr>
                    <w:t>Totale H1</w:t>
                  </w:r>
                  <w:r w:rsidRPr="004E6E97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Pr="009C2983" w:rsidRDefault="00EA7AFC">
                  <w:pPr>
                    <w:pStyle w:val="TableContents"/>
                    <w:spacing w:after="283"/>
                    <w:rPr>
                      <w:rFonts w:cs="Times New Roman"/>
                      <w:strike/>
                      <w:sz w:val="20"/>
                      <w:szCs w:val="20"/>
                    </w:rPr>
                  </w:pPr>
                  <w:r w:rsidRPr="009C2983">
                    <w:rPr>
                      <w:rFonts w:cs="Times New Roman"/>
                      <w:strike/>
                      <w:sz w:val="20"/>
                      <w:szCs w:val="20"/>
                    </w:rPr>
                    <w:t> </w:t>
                  </w:r>
                </w:p>
              </w:tc>
            </w:tr>
            <w:tr w:rsidR="00B674D0">
              <w:trPr>
                <w:trHeight w:hRule="exact" w:val="454"/>
              </w:trPr>
              <w:tc>
                <w:tcPr>
                  <w:tcW w:w="7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674D0" w:rsidRDefault="00EA7AFC">
                  <w:pPr>
                    <w:pStyle w:val="TableContents"/>
                    <w:spacing w:after="283"/>
                    <w:jc w:val="center"/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2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</w:tcPr>
                <w:p w:rsidR="00B674D0" w:rsidRDefault="00EA7AFC">
                  <w:pPr>
                    <w:pStyle w:val="TableContents"/>
                    <w:spacing w:after="283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674D0" w:rsidRDefault="00B674D0">
            <w:pPr>
              <w:pStyle w:val="Standard"/>
              <w:spacing w:line="360" w:lineRule="auto"/>
              <w:ind w:left="460"/>
              <w:jc w:val="both"/>
            </w:pPr>
          </w:p>
        </w:tc>
        <w:tc>
          <w:tcPr>
            <w:tcW w:w="31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pStyle w:val="Standard"/>
              <w:spacing w:line="360" w:lineRule="auto"/>
              <w:ind w:left="460"/>
              <w:jc w:val="both"/>
            </w:pPr>
          </w:p>
        </w:tc>
      </w:tr>
    </w:tbl>
    <w:p w:rsidR="00B674D0" w:rsidRDefault="00B674D0">
      <w:pPr>
        <w:pStyle w:val="Textbody"/>
        <w:spacing w:after="0"/>
        <w:rPr>
          <w:rFonts w:cs="Times New Roman"/>
          <w:sz w:val="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>
        <w:trPr>
          <w:trHeight w:val="1493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pStyle w:val="Textbody"/>
              <w:spacing w:before="240" w:line="480" w:lineRule="auto"/>
              <w:jc w:val="both"/>
            </w:pPr>
            <w:r>
              <w:rPr>
                <w:rFonts w:ascii="TimesNewRoman,Bold" w:hAnsi="TimesNewRoman,Bold" w:cs="TimesNewRoman,Bold"/>
                <w:bCs/>
              </w:rPr>
              <w:lastRenderedPageBreak/>
              <w:t xml:space="preserve">Il/La sottoscritto/a autorizza il trattamento dei dati personali ai soli fini dell’istruttoria finalizzata al riconoscimento del finanziamento di cui all’art. 3, </w:t>
            </w:r>
            <w:r w:rsidRPr="00174983">
              <w:rPr>
                <w:rFonts w:ascii="TimesNewRoman,Bold" w:hAnsi="TimesNewRoman,Bold" w:cs="TimesNewRoman,Bold"/>
                <w:bCs/>
              </w:rPr>
              <w:t>nonché di eventuali finanziamenti previsti     all’art. 5, comma 4, del DPCM del 27 febbraio 2019,</w:t>
            </w:r>
            <w:r>
              <w:rPr>
                <w:rFonts w:ascii="TimesNewRoman,Bold" w:hAnsi="TimesNewRoman,Bold" w:cs="TimesNewRoman,Bold"/>
                <w:bCs/>
              </w:rPr>
              <w:t xml:space="preserve"> ai sensi del Regolamento (UE) 2016/679 del Parlamento Europeo e del Consiglio.</w:t>
            </w:r>
          </w:p>
        </w:tc>
      </w:tr>
    </w:tbl>
    <w:p w:rsidR="00B674D0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i/>
        </w:rPr>
      </w:pPr>
    </w:p>
    <w:p w:rsidR="00B674D0" w:rsidRDefault="00EA7AFC">
      <w:pPr>
        <w:tabs>
          <w:tab w:val="center" w:pos="7655"/>
        </w:tabs>
        <w:autoSpaceDE w:val="0"/>
        <w:spacing w:line="480" w:lineRule="auto"/>
      </w:pPr>
      <w:r>
        <w:rPr>
          <w:rFonts w:cs="Times New Roman"/>
          <w:i/>
        </w:rPr>
        <w:t xml:space="preserve">Data </w:t>
      </w:r>
      <w:r>
        <w:rPr>
          <w:rFonts w:cs="Times New Roman"/>
          <w:bCs/>
          <w:smallCaps/>
        </w:rPr>
        <w:t xml:space="preserve">___/___/______ </w:t>
      </w:r>
      <w:r>
        <w:rPr>
          <w:rFonts w:cs="Times New Roman"/>
          <w:b/>
          <w:bCs/>
          <w:smallCaps/>
        </w:rPr>
        <w:t xml:space="preserve"> </w:t>
      </w:r>
      <w:r>
        <w:rPr>
          <w:rFonts w:cs="Times New Roman"/>
          <w:b/>
          <w:bCs/>
          <w:smallCaps/>
        </w:rPr>
        <w:tab/>
      </w:r>
      <w:r>
        <w:rPr>
          <w:rFonts w:cs="Times New Roman"/>
          <w:i/>
        </w:rPr>
        <w:t>Firma e timbro del tecnico</w:t>
      </w:r>
    </w:p>
    <w:p w:rsidR="00B674D0" w:rsidRDefault="00EA7AFC">
      <w:pPr>
        <w:tabs>
          <w:tab w:val="center" w:pos="7655"/>
        </w:tabs>
        <w:autoSpaceDE w:val="0"/>
        <w:spacing w:line="480" w:lineRule="auto"/>
        <w:rPr>
          <w:rFonts w:cs="Times New Roman"/>
          <w:i/>
        </w:rPr>
      </w:pPr>
      <w:r>
        <w:rPr>
          <w:rFonts w:cs="Times New Roman"/>
          <w:i/>
        </w:rPr>
        <w:tab/>
        <w:t>_________________________</w:t>
      </w:r>
    </w:p>
    <w:p w:rsidR="00B674D0" w:rsidRDefault="00B674D0">
      <w:pPr>
        <w:pStyle w:val="Standard"/>
        <w:spacing w:before="58" w:after="58"/>
        <w:ind w:left="57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B674D0">
        <w:trPr>
          <w:trHeight w:val="507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autoSpaceDE w:val="0"/>
            </w:pPr>
            <w:r>
              <w:rPr>
                <w:rFonts w:ascii="TimesNewRoman" w:hAnsi="TimesNewRoman" w:cs="TimesNewRoman"/>
                <w:shd w:val="clear" w:color="auto" w:fill="D3D3D3"/>
              </w:rPr>
              <w:t>DOCUMENTAZIONE ALLEGATA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un documento di riconoscimento del professionista incaricato della stesura de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la perizia asseverata, in corso di validità (*)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fotografica dello stato dei luoghi (*)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Visura catastale dell'immobile </w:t>
            </w:r>
            <w:r>
              <w:rPr>
                <w:rFonts w:ascii="TimesNewRoman" w:hAnsi="TimesNewRoman" w:cs="TimesNewRoman"/>
                <w:sz w:val="24"/>
                <w:szCs w:val="24"/>
              </w:rPr>
              <w:t>(*)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Planimetria catastale dell'immobile </w:t>
            </w:r>
            <w:r>
              <w:rPr>
                <w:rFonts w:ascii="TimesNewRoman" w:hAnsi="TimesNewRoman" w:cs="TimesNewRoman"/>
                <w:sz w:val="24"/>
                <w:szCs w:val="24"/>
              </w:rPr>
              <w:t>(*)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Stato di fatto e stato legittimo dell'immobile </w:t>
            </w:r>
            <w:r>
              <w:rPr>
                <w:rFonts w:ascii="TimesNewRoman" w:hAnsi="TimesNewRoman" w:cs="TimesNewRoman"/>
                <w:sz w:val="24"/>
                <w:szCs w:val="24"/>
              </w:rPr>
              <w:t>(*)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Visura catastale e planimetria catastale dell'immobile (se già costruito o acquistato) (**)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Quadro economico di progetto di cui alla sezione 5.A </w:t>
            </w:r>
            <w:r>
              <w:rPr>
                <w:rFonts w:ascii="TimesNewRoman" w:hAnsi="TimesNewRoman" w:cs="TimesNewRoman"/>
                <w:sz w:val="24"/>
                <w:szCs w:val="24"/>
              </w:rPr>
              <w:t>(**)</w:t>
            </w:r>
          </w:p>
          <w:p w:rsidR="00B674D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Computo metrico estimativo di cui alla sezione 5.C </w:t>
            </w:r>
            <w:r>
              <w:rPr>
                <w:rFonts w:ascii="TimesNewRoman" w:hAnsi="TimesNewRoman" w:cs="TimesNewRoman"/>
                <w:sz w:val="24"/>
                <w:szCs w:val="24"/>
              </w:rPr>
              <w:t>(**)</w:t>
            </w:r>
          </w:p>
          <w:p w:rsidR="00B674D0" w:rsidRPr="00F93E1D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</w:pPr>
            <w:r w:rsidRPr="00F93E1D">
              <w:rPr>
                <w:rFonts w:ascii="Times New Roman" w:hAnsi="Times New Roman"/>
                <w:sz w:val="24"/>
                <w:szCs w:val="24"/>
              </w:rPr>
              <w:t xml:space="preserve">Computo metrico estimativo di cui alla sezione 6 </w:t>
            </w:r>
            <w:r w:rsidRPr="00F93E1D">
              <w:rPr>
                <w:rFonts w:ascii="TimesNewRoman" w:hAnsi="TimesNewRoman" w:cs="TimesNewRoman"/>
                <w:sz w:val="24"/>
                <w:szCs w:val="24"/>
              </w:rPr>
              <w:t>(**)</w:t>
            </w:r>
          </w:p>
          <w:p w:rsidR="00B674D0" w:rsidRDefault="00EA7AFC" w:rsidP="007F2680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360" w:lineRule="auto"/>
            </w:pPr>
            <w:proofErr w:type="spellStart"/>
            <w:r w:rsidRPr="00F93E1D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proofErr w:type="spellEnd"/>
            <w:r w:rsidRPr="00F93E1D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="00C05189" w:rsidRPr="00F93E1D">
              <w:rPr>
                <w:rFonts w:ascii="TimesNewRoman" w:hAnsi="TimesNewRoman" w:cs="TimesNewRoman"/>
                <w:sz w:val="24"/>
                <w:szCs w:val="24"/>
              </w:rPr>
              <w:t>A6</w:t>
            </w:r>
            <w:r w:rsidRPr="00F93E1D">
              <w:rPr>
                <w:rFonts w:ascii="TimesNewRoman" w:hAnsi="TimesNewRoman" w:cs="TimesNewRoman"/>
                <w:sz w:val="24"/>
                <w:szCs w:val="24"/>
              </w:rPr>
              <w:t>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Rendicontazione delle spese sostenute per i beni immobili alla data di present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>zione della domanda di finanziamento (**)</w:t>
            </w:r>
          </w:p>
          <w:p w:rsidR="00B674D0" w:rsidRDefault="00EA7AFC">
            <w:pPr>
              <w:autoSpaceDE w:val="0"/>
              <w:spacing w:line="480" w:lineRule="auto"/>
            </w:pPr>
            <w:r>
              <w:rPr>
                <w:i/>
              </w:rPr>
              <w:t>*</w:t>
            </w:r>
            <w:r>
              <w:t xml:space="preserve"> Allegato obbligatorio; </w:t>
            </w:r>
          </w:p>
          <w:p w:rsidR="00B674D0" w:rsidRDefault="00EA7AFC">
            <w:pPr>
              <w:autoSpaceDE w:val="0"/>
              <w:spacing w:line="480" w:lineRule="auto"/>
            </w:pPr>
            <w:r>
              <w:t>** Allegato e/o documentazione da produrre solo se ricorre il caso</w:t>
            </w:r>
          </w:p>
        </w:tc>
      </w:tr>
    </w:tbl>
    <w:p w:rsidR="004E7AE8" w:rsidRDefault="004E7AE8">
      <w:pPr>
        <w:rPr>
          <w:vanish/>
        </w:rPr>
        <w:sectPr w:rsidR="004E7AE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709" w:left="930" w:header="567" w:footer="402" w:gutter="0"/>
          <w:cols w:space="720"/>
          <w:titlePg/>
        </w:sect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  <w:gridCol w:w="76"/>
      </w:tblGrid>
      <w:tr w:rsidR="00B674D0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eastAsia="it-IT" w:bidi="ar-SA"/>
              </w:rPr>
              <w:lastRenderedPageBreak/>
              <w:t>NOTE ESPLICATIVE SULLA COMPILAZIONE</w:t>
            </w:r>
          </w:p>
          <w:p w:rsidR="00B674D0" w:rsidRDefault="00EA7AFC" w:rsidP="00F93E1D">
            <w:pPr>
              <w:widowControl/>
              <w:jc w:val="center"/>
              <w:textAlignment w:val="auto"/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eastAsia="it-IT" w:bidi="ar-SA"/>
              </w:rPr>
              <w:t>Mod</w:t>
            </w:r>
            <w:r w:rsidR="00F93E1D">
              <w:rPr>
                <w:rFonts w:eastAsia="Calibri" w:cs="Times New Roman"/>
                <w:b/>
                <w:kern w:val="0"/>
                <w:sz w:val="28"/>
                <w:szCs w:val="28"/>
                <w:lang w:eastAsia="it-IT" w:bidi="ar-SA"/>
              </w:rPr>
              <w:t>ello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="00F93E1D">
              <w:rPr>
                <w:rFonts w:eastAsia="Calibri" w:cs="Times New Roman"/>
                <w:b/>
                <w:kern w:val="0"/>
                <w:sz w:val="28"/>
                <w:szCs w:val="28"/>
                <w:lang w:eastAsia="it-IT" w:bidi="ar-SA"/>
              </w:rPr>
              <w:t>A2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eastAsia="it-IT" w:bidi="ar-SA"/>
              </w:rPr>
              <w:t xml:space="preserve"> – Perizia asseverata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widowControl/>
              <w:jc w:val="center"/>
              <w:textAlignment w:val="auto"/>
            </w:pPr>
          </w:p>
        </w:tc>
      </w:tr>
    </w:tbl>
    <w:p w:rsidR="00B674D0" w:rsidRDefault="00B674D0"/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  <w:gridCol w:w="76"/>
      </w:tblGrid>
      <w:tr w:rsidR="00B674D0">
        <w:trPr>
          <w:trHeight w:val="12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D0" w:rsidRDefault="00EA7AFC">
            <w:pPr>
              <w:widowControl/>
              <w:textAlignment w:val="auto"/>
            </w:pPr>
            <w:r>
              <w:rPr>
                <w:rFonts w:eastAsia="Calibri" w:cs="Times New Roman"/>
                <w:kern w:val="0"/>
                <w:sz w:val="22"/>
                <w:szCs w:val="22"/>
                <w:lang w:eastAsia="it-IT" w:bidi="ar-SA"/>
              </w:rPr>
              <w:t xml:space="preserve">La perizia include </w:t>
            </w:r>
            <w:r w:rsidRPr="00F93E1D">
              <w:rPr>
                <w:rFonts w:eastAsia="Calibri" w:cs="Times New Roman"/>
                <w:kern w:val="0"/>
                <w:sz w:val="22"/>
                <w:szCs w:val="22"/>
                <w:lang w:eastAsia="it-IT" w:bidi="ar-SA"/>
              </w:rPr>
              <w:t>10 sezioni.</w:t>
            </w:r>
          </w:p>
          <w:p w:rsidR="00B674D0" w:rsidRDefault="00EA7AFC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sz w:val="22"/>
                <w:szCs w:val="22"/>
                <w:lang w:eastAsia="it-IT" w:bidi="ar-SA"/>
              </w:rPr>
              <w:t>Le informazioni sono generalmente definite contrassegnando le caselle corrispondenti o compilando gli a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it-IT" w:bidi="ar-SA"/>
              </w:rPr>
              <w:t>p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it-IT" w:bidi="ar-SA"/>
              </w:rPr>
              <w:t>positi campi e/o tabelle.</w:t>
            </w:r>
          </w:p>
          <w:p w:rsidR="00B674D0" w:rsidRDefault="00EA7AFC">
            <w:pPr>
              <w:spacing w:before="24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SEZIONE 1 - Identificazione del tecnico</w:t>
            </w:r>
          </w:p>
          <w:p w:rsidR="00B674D0" w:rsidRDefault="00EA7AFC">
            <w:pPr>
              <w:pStyle w:val="Paragrafoelenco"/>
              <w:numPr>
                <w:ilvl w:val="0"/>
                <w:numId w:val="21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>altro diritto reale di godimento</w:t>
            </w:r>
            <w:r>
              <w:rPr>
                <w:rFonts w:ascii="Times New Roman" w:hAnsi="Times New Roman"/>
              </w:rPr>
              <w:t>” si intendono: l’usufrutto e l’uso.</w:t>
            </w:r>
          </w:p>
          <w:p w:rsidR="00B674D0" w:rsidRDefault="00EA7AFC">
            <w:pPr>
              <w:widowControl/>
              <w:spacing w:before="240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  <w:t>SEZIONE 3 – Identificazione dell’unità immobiliare danneggiata</w:t>
            </w:r>
          </w:p>
          <w:p w:rsidR="00B674D0" w:rsidRDefault="00EA7AFC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>abitazione”</w:t>
            </w:r>
            <w:r>
              <w:rPr>
                <w:rFonts w:ascii="Times New Roman" w:hAnsi="Times New Roman"/>
              </w:rPr>
              <w:t xml:space="preserve"> si intende una villetta indipendente o a schiera, un appartamento all'interno di un cond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minio o di un aggregato strutturale.</w:t>
            </w:r>
          </w:p>
          <w:p w:rsidR="00B674D0" w:rsidRDefault="00EA7AFC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  <w:iCs/>
                <w:lang w:eastAsia="it-IT"/>
              </w:rPr>
              <w:t>Per “</w:t>
            </w:r>
            <w:r>
              <w:rPr>
                <w:rFonts w:ascii="Times New Roman" w:hAnsi="Times New Roman"/>
                <w:iCs/>
                <w:u w:val="single"/>
                <w:lang w:eastAsia="it-IT"/>
              </w:rPr>
              <w:t>parte comune</w:t>
            </w:r>
            <w:r>
              <w:rPr>
                <w:rFonts w:ascii="Times New Roman" w:hAnsi="Times New Roman"/>
                <w:iCs/>
                <w:lang w:eastAsia="it-IT"/>
              </w:rPr>
              <w:t>” si intende sale condominiali, scale, vano ascensore, vano tecnico, ecc., in relazione a</w:t>
            </w:r>
            <w:r>
              <w:rPr>
                <w:rFonts w:ascii="Times New Roman" w:hAnsi="Times New Roman"/>
                <w:iCs/>
                <w:lang w:eastAsia="it-IT"/>
              </w:rPr>
              <w:t>l</w:t>
            </w:r>
            <w:r>
              <w:rPr>
                <w:rFonts w:ascii="Times New Roman" w:hAnsi="Times New Roman"/>
                <w:iCs/>
                <w:lang w:eastAsia="it-IT"/>
              </w:rPr>
              <w:t xml:space="preserve">lo sviluppo dell'intero immobile. </w:t>
            </w:r>
            <w:r>
              <w:rPr>
                <w:rFonts w:ascii="Times New Roman" w:hAnsi="Times New Roman"/>
              </w:rPr>
              <w:t>Inoltre, si intendono anche le parti comuni di un edificio residenziale c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stituito alla data dell’evento calamitoso, oltreché da unità abitative, da unità immobiliari destinate all’esercizio di attività economica e produttiva.</w:t>
            </w:r>
          </w:p>
          <w:p w:rsidR="00B674D0" w:rsidRDefault="00EA7AFC">
            <w:pPr>
              <w:pStyle w:val="Paragrafoelenco"/>
              <w:numPr>
                <w:ilvl w:val="0"/>
                <w:numId w:val="23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via/viale/piazza/(altro)</w:t>
            </w:r>
            <w:r>
              <w:rPr>
                <w:rFonts w:ascii="Times New Roman" w:hAnsi="Times New Roman"/>
              </w:rPr>
              <w:t>”, è possibile inserire anche altri tipi di riferimento, quali: sla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 xml:space="preserve">go, vicolo, corso, traversa, </w:t>
            </w:r>
            <w:proofErr w:type="spellStart"/>
            <w:r>
              <w:rPr>
                <w:rFonts w:ascii="Times New Roman" w:hAnsi="Times New Roman"/>
              </w:rPr>
              <w:t>ecc</w:t>
            </w:r>
            <w:proofErr w:type="spellEnd"/>
            <w:r>
              <w:rPr>
                <w:rFonts w:ascii="Times New Roman" w:hAnsi="Times New Roman"/>
              </w:rPr>
              <w:t>….</w:t>
            </w:r>
          </w:p>
          <w:p w:rsidR="00B674D0" w:rsidRDefault="00EA7AFC">
            <w:pPr>
              <w:pStyle w:val="Paragrafoelenco"/>
              <w:numPr>
                <w:ilvl w:val="0"/>
                <w:numId w:val="21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Coordinate</w:t>
            </w:r>
            <w:r>
              <w:rPr>
                <w:rFonts w:ascii="Times New Roman" w:hAnsi="Times New Roman"/>
              </w:rPr>
              <w:t>”, il sistema di riferimento (</w:t>
            </w:r>
            <w:proofErr w:type="spellStart"/>
            <w:r>
              <w:rPr>
                <w:rFonts w:ascii="Times New Roman" w:hAnsi="Times New Roman"/>
              </w:rPr>
              <w:t>Datum</w:t>
            </w:r>
            <w:proofErr w:type="spellEnd"/>
            <w:r>
              <w:rPr>
                <w:rFonts w:ascii="Times New Roman" w:hAnsi="Times New Roman"/>
              </w:rPr>
              <w:t>) è il WGS84. Se trattasi di coordinate piane U.T.M., inserire le coordinate Nord/Est (espresse in metri) e contrassegnare il Fuso (32,33,34); se trattasi di coordinate geografiche, inserire le coordinate Latitudine/Longitudine (espresse in gradi decim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li).</w:t>
            </w:r>
          </w:p>
          <w:p w:rsidR="00B674D0" w:rsidRDefault="00EA7AFC">
            <w:pPr>
              <w:pStyle w:val="Paragrafoelenco"/>
              <w:numPr>
                <w:ilvl w:val="0"/>
                <w:numId w:val="21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altro (specificare)</w:t>
            </w:r>
            <w:r>
              <w:rPr>
                <w:rFonts w:ascii="Times New Roman" w:hAnsi="Times New Roman"/>
              </w:rPr>
              <w:t xml:space="preserve">”, si intende la tipologia prevalente dell’unità immobiliare, ad es.: mista (cemento armato e muratura), acciaio, legno, </w:t>
            </w:r>
            <w:proofErr w:type="spellStart"/>
            <w:r>
              <w:rPr>
                <w:rFonts w:ascii="Times New Roman" w:hAnsi="Times New Roman"/>
              </w:rPr>
              <w:t>ecc</w:t>
            </w:r>
            <w:proofErr w:type="spellEnd"/>
            <w:r>
              <w:rPr>
                <w:rFonts w:ascii="Times New Roman" w:hAnsi="Times New Roman"/>
              </w:rPr>
              <w:t>…</w:t>
            </w:r>
          </w:p>
          <w:p w:rsidR="00B674D0" w:rsidRDefault="00EA7AFC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“</w:t>
            </w:r>
            <w:r>
              <w:rPr>
                <w:rFonts w:ascii="Times New Roman" w:hAnsi="Times New Roman"/>
                <w:u w:val="single"/>
              </w:rPr>
              <w:t>è di proprietà di</w:t>
            </w:r>
            <w:r>
              <w:rPr>
                <w:rFonts w:ascii="Times New Roman" w:hAnsi="Times New Roman"/>
              </w:rPr>
              <w:t>”, nel caso di comproprietari e/o di titolari di altro diritto reale di godimento inserire i dati di tutti i titolari del diritto.</w:t>
            </w:r>
          </w:p>
          <w:p w:rsidR="00B674D0" w:rsidRDefault="00EA7AFC">
            <w:pPr>
              <w:pStyle w:val="Paragrafoelenco"/>
              <w:numPr>
                <w:ilvl w:val="0"/>
                <w:numId w:val="21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Superficie residenziale (Su): mq</w:t>
            </w:r>
            <w:r>
              <w:rPr>
                <w:rFonts w:ascii="Times New Roman" w:hAnsi="Times New Roman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ne all’unità immobiliare.</w:t>
            </w:r>
          </w:p>
          <w:p w:rsidR="00B674D0" w:rsidRDefault="00EA7AFC">
            <w:pPr>
              <w:pStyle w:val="Paragrafoelenco"/>
              <w:numPr>
                <w:ilvl w:val="0"/>
                <w:numId w:val="21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Superficie non residenziale (</w:t>
            </w:r>
            <w:proofErr w:type="spellStart"/>
            <w:r>
              <w:rPr>
                <w:rFonts w:ascii="Times New Roman" w:hAnsi="Times New Roman"/>
                <w:u w:val="single"/>
              </w:rPr>
              <w:t>Snr</w:t>
            </w:r>
            <w:proofErr w:type="spellEnd"/>
            <w:r>
              <w:rPr>
                <w:rFonts w:ascii="Times New Roman" w:hAnsi="Times New Roman"/>
                <w:u w:val="single"/>
              </w:rPr>
              <w:t>): mq</w:t>
            </w:r>
            <w:r>
              <w:rPr>
                <w:rFonts w:ascii="Times New Roman" w:hAnsi="Times New Roman"/>
              </w:rPr>
              <w:t>”, deve essere specificata la somma delle aree di balconi, terrazze e pertinenze strutturalmente connesse e/o funzionali all’edificio (cantine, sottotetti, piani seminterrati, box, locali tecnici, ecc.).</w:t>
            </w:r>
          </w:p>
          <w:p w:rsidR="00B674D0" w:rsidRDefault="00EA7AFC">
            <w:pPr>
              <w:widowControl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ind w:left="142" w:hanging="142"/>
              <w:jc w:val="both"/>
              <w:textAlignment w:val="auto"/>
            </w:pPr>
            <w:r>
              <w:rPr>
                <w:rFonts w:cs="Times New Roman"/>
                <w:sz w:val="22"/>
                <w:szCs w:val="22"/>
              </w:rPr>
              <w:t>Per “</w:t>
            </w:r>
            <w:r>
              <w:rPr>
                <w:rFonts w:cs="Times New Roman"/>
                <w:sz w:val="22"/>
                <w:szCs w:val="22"/>
                <w:u w:val="single"/>
              </w:rPr>
              <w:t>pertinenze</w:t>
            </w:r>
            <w:r>
              <w:rPr>
                <w:rFonts w:cs="Times New Roman"/>
                <w:sz w:val="22"/>
                <w:szCs w:val="22"/>
              </w:rPr>
              <w:t>” si intendono, ad esempio, garage, cantine, scantinati, ecc. I</w:t>
            </w:r>
            <w:r>
              <w:rPr>
                <w:rFonts w:eastAsia="Calibri" w:cs="Times New Roman"/>
                <w:iCs/>
                <w:kern w:val="0"/>
                <w:sz w:val="22"/>
                <w:szCs w:val="22"/>
                <w:lang w:eastAsia="it-IT" w:bidi="ar-SA"/>
              </w:rPr>
              <w:t xml:space="preserve"> danni alle pertinenze </w:t>
            </w:r>
            <w:r>
              <w:rPr>
                <w:rFonts w:cs="Times New Roman"/>
                <w:iCs/>
                <w:sz w:val="22"/>
                <w:szCs w:val="22"/>
                <w:lang w:eastAsia="it-IT"/>
              </w:rPr>
              <w:t xml:space="preserve">sono ammissibili a finanziamento qualora </w:t>
            </w:r>
            <w:r>
              <w:rPr>
                <w:rFonts w:cs="Times New Roman"/>
                <w:sz w:val="22"/>
                <w:szCs w:val="22"/>
              </w:rPr>
              <w:t>le</w:t>
            </w:r>
            <w:r>
              <w:rPr>
                <w:rFonts w:cs="Times New Roman"/>
                <w:sz w:val="22"/>
                <w:szCs w:val="22"/>
                <w:lang w:eastAsia="it-IT"/>
              </w:rPr>
              <w:t xml:space="preserve"> stesse non siano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it-IT" w:bidi="ar-SA"/>
              </w:rPr>
              <w:t>distinte unità strutturali rispetto all'unità strutturale in cui è ubicata l'abitazione</w:t>
            </w:r>
            <w:r w:rsidR="00D3096E">
              <w:rPr>
                <w:rFonts w:cs="Times New Roman"/>
                <w:iCs/>
                <w:sz w:val="22"/>
                <w:szCs w:val="22"/>
                <w:lang w:eastAsia="it-IT"/>
              </w:rPr>
              <w:t xml:space="preserve"> nonché aumentino la resilienza (aggiungere?)</w:t>
            </w:r>
            <w:r>
              <w:rPr>
                <w:rFonts w:cs="Times New Roman"/>
                <w:iCs/>
                <w:sz w:val="22"/>
                <w:szCs w:val="22"/>
                <w:lang w:eastAsia="it-IT"/>
              </w:rPr>
              <w:t xml:space="preserve"> </w:t>
            </w:r>
          </w:p>
          <w:p w:rsidR="00B674D0" w:rsidRDefault="00EA7AFC">
            <w:pPr>
              <w:widowControl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ind w:left="142" w:hanging="142"/>
              <w:jc w:val="both"/>
              <w:textAlignment w:val="auto"/>
            </w:pPr>
            <w:r>
              <w:rPr>
                <w:rFonts w:cs="Times New Roman"/>
                <w:iCs/>
                <w:sz w:val="22"/>
                <w:szCs w:val="22"/>
                <w:lang w:eastAsia="it-IT"/>
              </w:rPr>
              <w:t>Per “</w:t>
            </w:r>
            <w:r>
              <w:rPr>
                <w:rFonts w:cs="Times New Roman"/>
                <w:iCs/>
                <w:sz w:val="22"/>
                <w:szCs w:val="22"/>
                <w:u w:val="single"/>
                <w:lang w:eastAsia="it-IT"/>
              </w:rPr>
              <w:t>aree e fondi esterni”</w:t>
            </w:r>
            <w:r>
              <w:rPr>
                <w:rFonts w:cs="Times New Roman"/>
                <w:iCs/>
                <w:sz w:val="22"/>
                <w:szCs w:val="22"/>
                <w:lang w:eastAsia="it-IT"/>
              </w:rPr>
              <w:t xml:space="preserve"> si intendono ad esempio piazzali, aree di sosta, incluse le opere a protezione d</w:t>
            </w:r>
            <w:r>
              <w:rPr>
                <w:rFonts w:cs="Times New Roman"/>
                <w:iCs/>
                <w:sz w:val="22"/>
                <w:szCs w:val="22"/>
                <w:lang w:eastAsia="it-IT"/>
              </w:rPr>
              <w:t>e</w:t>
            </w:r>
            <w:r>
              <w:rPr>
                <w:rFonts w:cs="Times New Roman"/>
                <w:iCs/>
                <w:sz w:val="22"/>
                <w:szCs w:val="22"/>
                <w:lang w:eastAsia="it-IT"/>
              </w:rPr>
              <w:t>gli stessi quali ad esempio i muri di contenimento, altre opere strutturali e viabilità di accesso qualora gli interventi di ripristino, recupero, manutenzione straordinaria sulle stesse mitighino il rischio idrogeologico nonché aumentino la resilienza dell’immobile.</w:t>
            </w:r>
          </w:p>
          <w:p w:rsidR="00B674D0" w:rsidRDefault="00EA7AFC">
            <w:pPr>
              <w:widowControl/>
              <w:spacing w:before="240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  <w:t>SEZIONE 4 – Descrizione del danno subito dall’unità immobiliare</w:t>
            </w:r>
          </w:p>
          <w:p w:rsidR="00B674D0" w:rsidRDefault="00EA7AFC">
            <w:pPr>
              <w:pStyle w:val="Paragrafoelenco"/>
              <w:numPr>
                <w:ilvl w:val="0"/>
                <w:numId w:val="23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>ristrutturata</w:t>
            </w:r>
            <w:r>
              <w:rPr>
                <w:rFonts w:ascii="Times New Roman" w:hAnsi="Times New Roman"/>
              </w:rPr>
              <w:t>” si intende un’abitazione danneggiata a seguito degli eventi in cui in regime di anticip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zione il proprietario o in generale il soggetto titolato a redigere la presente domanda abbia provveduto ad eseguire i lavori per il ripristino dell’integrità funzionale della stessa.</w:t>
            </w:r>
          </w:p>
          <w:p w:rsidR="00B674D0" w:rsidRDefault="00EA7AFC">
            <w:pPr>
              <w:pStyle w:val="Paragrafoelenco"/>
              <w:numPr>
                <w:ilvl w:val="0"/>
                <w:numId w:val="23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>dichiarata inagibile</w:t>
            </w:r>
            <w:r>
              <w:rPr>
                <w:rFonts w:ascii="Times New Roman" w:hAnsi="Times New Roman"/>
              </w:rPr>
              <w:t>” si intende l’immobile oggetto di specifica ordinanza sindacale di inagibilità o analogo provvedimento adottato dai Vigili del Fuoco.</w:t>
            </w:r>
          </w:p>
          <w:p w:rsidR="00B674D0" w:rsidRDefault="00EA7AFC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  <w:lang w:eastAsia="it-IT"/>
              </w:rPr>
              <w:t>Per “</w:t>
            </w:r>
            <w:r>
              <w:rPr>
                <w:rFonts w:ascii="Times New Roman" w:hAnsi="Times New Roman"/>
                <w:u w:val="single"/>
                <w:lang w:eastAsia="it-IT"/>
              </w:rPr>
              <w:t>documentazione tecnica ed amministrativa</w:t>
            </w:r>
            <w:r>
              <w:rPr>
                <w:rFonts w:ascii="Times New Roman" w:hAnsi="Times New Roman"/>
                <w:lang w:eastAsia="it-IT"/>
              </w:rPr>
              <w:t>”  si intendono documenti tecnici e pratiche edilizie r</w:t>
            </w:r>
            <w:r>
              <w:rPr>
                <w:rFonts w:ascii="Times New Roman" w:hAnsi="Times New Roman"/>
                <w:lang w:eastAsia="it-IT"/>
              </w:rPr>
              <w:t>i</w:t>
            </w:r>
            <w:r>
              <w:rPr>
                <w:rFonts w:ascii="Times New Roman" w:hAnsi="Times New Roman"/>
                <w:lang w:eastAsia="it-IT"/>
              </w:rPr>
              <w:t xml:space="preserve">guardanti gli impianti, ad esempio dichiarazioni di conformità degli impianti </w:t>
            </w:r>
            <w:bookmarkStart w:id="1" w:name="_GoBack"/>
            <w:bookmarkEnd w:id="1"/>
            <w:r w:rsidRPr="00C23773">
              <w:rPr>
                <w:rFonts w:ascii="Times New Roman" w:hAnsi="Times New Roman"/>
                <w:lang w:eastAsia="it-IT"/>
              </w:rPr>
              <w:t>e scia per agibilità.</w:t>
            </w:r>
          </w:p>
          <w:p w:rsidR="00B674D0" w:rsidRDefault="00EA7AFC">
            <w:pPr>
              <w:widowControl/>
              <w:spacing w:before="240"/>
              <w:textAlignment w:val="auto"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  <w:t>SEZIONE 5 – Valutazione degli interventi necessari</w:t>
            </w:r>
          </w:p>
          <w:p w:rsidR="00B674D0" w:rsidRDefault="00EA7AFC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  <w:lang w:eastAsia="it-IT"/>
              </w:rPr>
              <w:t>Spuntare una delle alternative proposte e compilare le corrispondenti sezioni sottostanti (sez. 5.A), (sez. 5.B) o (sez. 5.C).</w:t>
            </w:r>
          </w:p>
          <w:p w:rsidR="00B674D0" w:rsidRDefault="00EA7AFC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  <w:lang w:eastAsia="it-IT"/>
              </w:rPr>
              <w:t>Se la ricostruzione in sito non sia possibile barrare una delle alternative proposte e commentare.</w:t>
            </w:r>
          </w:p>
          <w:p w:rsidR="00B674D0" w:rsidRDefault="00EA7AFC">
            <w:pPr>
              <w:widowControl/>
              <w:spacing w:before="240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  <w:t>SEZIONE 5C – Valutazione interventi di ripristino, recupero e manutenzione straordinaria di strutture, opere e impianti danneggiati o distrutti dell’unità immobiliare</w:t>
            </w:r>
          </w:p>
          <w:p w:rsidR="00B674D0" w:rsidRDefault="00EA7AFC">
            <w:pPr>
              <w:widowControl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ind w:left="142" w:hanging="142"/>
              <w:jc w:val="both"/>
              <w:textAlignment w:val="auto"/>
            </w:pPr>
            <w:r>
              <w:rPr>
                <w:rFonts w:cs="Times New Roman"/>
                <w:iCs/>
                <w:sz w:val="22"/>
                <w:szCs w:val="22"/>
                <w:lang w:eastAsia="it-IT"/>
              </w:rPr>
              <w:t>Per “</w:t>
            </w:r>
            <w:r>
              <w:rPr>
                <w:rFonts w:cs="Times New Roman"/>
                <w:iCs/>
                <w:sz w:val="22"/>
                <w:szCs w:val="22"/>
                <w:u w:val="single"/>
                <w:lang w:eastAsia="it-IT"/>
              </w:rPr>
              <w:t>resilienza</w:t>
            </w:r>
            <w:r>
              <w:rPr>
                <w:rFonts w:cs="Times New Roman"/>
                <w:iCs/>
                <w:sz w:val="22"/>
                <w:szCs w:val="22"/>
                <w:lang w:eastAsia="it-IT"/>
              </w:rPr>
              <w:t>” si intende la capacità del sistema di sostenere gli effetti del danneggiamento mantenendo le proprie prestazioni a livelli accettabili e di garantire una adeguata capacità di recupero che consenta di</w:t>
            </w:r>
            <w:r>
              <w:rPr>
                <w:rFonts w:cs="Times New Roman"/>
                <w:iCs/>
                <w:sz w:val="22"/>
                <w:szCs w:val="22"/>
                <w:lang w:eastAsia="it-IT"/>
              </w:rPr>
              <w:br/>
            </w:r>
            <w:r>
              <w:rPr>
                <w:rFonts w:cs="Times New Roman"/>
                <w:iCs/>
                <w:sz w:val="22"/>
                <w:szCs w:val="22"/>
                <w:lang w:eastAsia="it-IT"/>
              </w:rPr>
              <w:lastRenderedPageBreak/>
              <w:t xml:space="preserve">tornare, in tempi rapidi, allo stato </w:t>
            </w:r>
            <w:proofErr w:type="spellStart"/>
            <w:r>
              <w:rPr>
                <w:rFonts w:cs="Times New Roman"/>
                <w:iCs/>
                <w:sz w:val="22"/>
                <w:szCs w:val="22"/>
                <w:lang w:eastAsia="it-IT"/>
              </w:rPr>
              <w:t>pre</w:t>
            </w:r>
            <w:proofErr w:type="spellEnd"/>
            <w:r>
              <w:rPr>
                <w:rFonts w:cs="Times New Roman"/>
                <w:iCs/>
                <w:sz w:val="22"/>
                <w:szCs w:val="22"/>
                <w:lang w:eastAsia="it-IT"/>
              </w:rPr>
              <w:t>-evento.</w:t>
            </w:r>
          </w:p>
          <w:p w:rsidR="00B674D0" w:rsidRDefault="00EA7AFC">
            <w:pPr>
              <w:widowControl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ind w:left="142" w:hanging="142"/>
              <w:jc w:val="both"/>
              <w:textAlignment w:val="auto"/>
            </w:pPr>
            <w:r>
              <w:rPr>
                <w:rFonts w:cs="Times New Roman"/>
                <w:iCs/>
                <w:sz w:val="22"/>
                <w:szCs w:val="22"/>
                <w:lang w:eastAsia="it-IT"/>
              </w:rPr>
              <w:t xml:space="preserve">Per le prestazioni tecniche, la relativa spesa, comprensiva degli oneri riflessi (cassa previdenziale e I.V.A.), è ammissibile a finanziamento nel limite del 10% dell’importo dei lavori, al netto dell’aliquota I.V.A. di legge. </w:t>
            </w:r>
          </w:p>
          <w:p w:rsidR="00B674D0" w:rsidRPr="00B32370" w:rsidRDefault="00EA7AFC">
            <w:pPr>
              <w:widowControl/>
              <w:spacing w:before="240"/>
              <w:textAlignment w:val="auto"/>
            </w:pPr>
            <w:r w:rsidRPr="00B32370"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  <w:t>SEZIONE 6 – Descrizione e quantificazione dei danni non ammissibili</w:t>
            </w:r>
          </w:p>
          <w:p w:rsidR="00B674D0" w:rsidRPr="00B32370" w:rsidRDefault="00EA7AFC">
            <w:pPr>
              <w:pStyle w:val="Paragrafoelenco"/>
              <w:numPr>
                <w:ilvl w:val="0"/>
                <w:numId w:val="24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 w:rsidRPr="00B32370">
              <w:rPr>
                <w:rFonts w:ascii="Times New Roman" w:hAnsi="Times New Roman"/>
              </w:rPr>
              <w:t>I costi per il ripristino per i danni non ammissibili descritti in questa sezione saranno eventualmente fina</w:t>
            </w:r>
            <w:r w:rsidRPr="00B32370">
              <w:rPr>
                <w:rFonts w:ascii="Times New Roman" w:hAnsi="Times New Roman"/>
              </w:rPr>
              <w:t>n</w:t>
            </w:r>
            <w:r w:rsidRPr="00B32370">
              <w:rPr>
                <w:rFonts w:ascii="Times New Roman" w:hAnsi="Times New Roman"/>
              </w:rPr>
              <w:t>ziati con separata disposizione di legge.</w:t>
            </w:r>
          </w:p>
          <w:p w:rsidR="00B674D0" w:rsidRPr="00B32370" w:rsidRDefault="00EA7AFC">
            <w:pPr>
              <w:pStyle w:val="Paragrafoelenco"/>
              <w:numPr>
                <w:ilvl w:val="0"/>
                <w:numId w:val="24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 w:rsidRPr="00B32370">
              <w:rPr>
                <w:rFonts w:ascii="Times New Roman" w:hAnsi="Times New Roman"/>
              </w:rPr>
              <w:t>Per “</w:t>
            </w:r>
            <w:r w:rsidRPr="00B32370">
              <w:rPr>
                <w:rFonts w:ascii="Times New Roman" w:hAnsi="Times New Roman"/>
                <w:u w:val="single"/>
              </w:rPr>
              <w:t>vani catastali principali</w:t>
            </w:r>
            <w:r w:rsidRPr="00B32370">
              <w:rPr>
                <w:rFonts w:ascii="Times New Roman" w:hAnsi="Times New Roman"/>
              </w:rPr>
              <w:t>” si intendono solo i seguenti: cucina, camera, sala.</w:t>
            </w:r>
          </w:p>
          <w:p w:rsidR="00B674D0" w:rsidRPr="00B32370" w:rsidRDefault="00EA7AFC">
            <w:pPr>
              <w:pStyle w:val="Paragrafoelenco"/>
              <w:numPr>
                <w:ilvl w:val="0"/>
                <w:numId w:val="24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 w:rsidRPr="00B32370">
              <w:rPr>
                <w:rFonts w:ascii="Times New Roman" w:hAnsi="Times New Roman"/>
              </w:rPr>
              <w:t>Per “</w:t>
            </w:r>
            <w:r w:rsidRPr="00B32370">
              <w:rPr>
                <w:rFonts w:ascii="Times New Roman" w:hAnsi="Times New Roman"/>
                <w:u w:val="single"/>
              </w:rPr>
              <w:t>abitazione principale del proprietario</w:t>
            </w:r>
            <w:r w:rsidRPr="00B32370">
              <w:rPr>
                <w:rFonts w:ascii="Times New Roman" w:hAnsi="Times New Roman"/>
              </w:rPr>
              <w:t>” si intende quella in cui il proprietario aveva la residenza an</w:t>
            </w:r>
            <w:r w:rsidRPr="00B32370">
              <w:rPr>
                <w:rFonts w:ascii="Times New Roman" w:hAnsi="Times New Roman"/>
              </w:rPr>
              <w:t>a</w:t>
            </w:r>
            <w:r w:rsidRPr="00B32370">
              <w:rPr>
                <w:rFonts w:ascii="Times New Roman" w:hAnsi="Times New Roman"/>
              </w:rPr>
              <w:t>grafica alla data dell’evento calamitoso.</w:t>
            </w:r>
          </w:p>
          <w:p w:rsidR="00B674D0" w:rsidRPr="00B32370" w:rsidRDefault="00EA7AFC">
            <w:pPr>
              <w:pStyle w:val="Paragrafoelenco"/>
              <w:numPr>
                <w:ilvl w:val="0"/>
                <w:numId w:val="24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 w:rsidRPr="00B32370">
              <w:rPr>
                <w:rFonts w:ascii="Times New Roman" w:hAnsi="Times New Roman"/>
              </w:rPr>
              <w:t>Per “</w:t>
            </w:r>
            <w:r w:rsidRPr="00B32370">
              <w:rPr>
                <w:rFonts w:ascii="Times New Roman" w:hAnsi="Times New Roman"/>
                <w:u w:val="single"/>
              </w:rPr>
              <w:t>abitazione principale di un terzo</w:t>
            </w:r>
            <w:r w:rsidRPr="00B32370">
              <w:rPr>
                <w:rFonts w:ascii="Times New Roman" w:hAnsi="Times New Roman"/>
              </w:rPr>
              <w:t>” si intende quella in cui il terzo (usufruttuario, locat</w:t>
            </w:r>
            <w:r w:rsidRPr="00B32370">
              <w:rPr>
                <w:rFonts w:ascii="Times New Roman" w:hAnsi="Times New Roman"/>
              </w:rPr>
              <w:t>a</w:t>
            </w:r>
            <w:r w:rsidRPr="00B32370">
              <w:rPr>
                <w:rFonts w:ascii="Times New Roman" w:hAnsi="Times New Roman"/>
              </w:rPr>
              <w:t>rio/comodatario) aveva la residenza anagrafica alla data dell’evento calamitoso.</w:t>
            </w:r>
          </w:p>
          <w:p w:rsidR="00B674D0" w:rsidRPr="000165B8" w:rsidRDefault="00EA7AFC">
            <w:pPr>
              <w:widowControl/>
              <w:spacing w:before="240"/>
              <w:textAlignment w:val="auto"/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  <w:t xml:space="preserve">SEZIONE 7– Sintesi quantificazione economica degli interventi ammissibili </w:t>
            </w:r>
            <w:r w:rsidRPr="00273696"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  <w:t>e non ammissibili</w:t>
            </w:r>
          </w:p>
          <w:p w:rsidR="00B674D0" w:rsidRDefault="00EA7AFC">
            <w:pPr>
              <w:widowControl/>
              <w:numPr>
                <w:ilvl w:val="0"/>
                <w:numId w:val="24"/>
              </w:numPr>
              <w:tabs>
                <w:tab w:val="left" w:pos="150"/>
              </w:tabs>
              <w:suppressAutoHyphens w:val="0"/>
              <w:ind w:left="142" w:hanging="142"/>
              <w:jc w:val="both"/>
              <w:textAlignment w:val="auto"/>
            </w:pPr>
            <w:r>
              <w:rPr>
                <w:rFonts w:cs="Times New Roman"/>
                <w:sz w:val="22"/>
                <w:szCs w:val="22"/>
              </w:rPr>
              <w:t>Per “</w:t>
            </w:r>
            <w:r>
              <w:rPr>
                <w:rFonts w:cs="Times New Roman"/>
                <w:sz w:val="22"/>
                <w:szCs w:val="22"/>
                <w:u w:val="single"/>
              </w:rPr>
              <w:t>strutture  portanti</w:t>
            </w:r>
            <w:r>
              <w:rPr>
                <w:rFonts w:cs="Times New Roman"/>
                <w:sz w:val="22"/>
                <w:szCs w:val="22"/>
              </w:rPr>
              <w:t>” si intendono le strutture verticali, solai, scale, copertura e tamponature.</w:t>
            </w:r>
          </w:p>
          <w:p w:rsidR="00B674D0" w:rsidRDefault="00EA7AFC">
            <w:pPr>
              <w:widowControl/>
              <w:numPr>
                <w:ilvl w:val="0"/>
                <w:numId w:val="24"/>
              </w:numPr>
              <w:tabs>
                <w:tab w:val="left" w:pos="150"/>
              </w:tabs>
              <w:suppressAutoHyphens w:val="0"/>
              <w:ind w:left="142" w:hanging="142"/>
              <w:jc w:val="both"/>
              <w:textAlignment w:val="auto"/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Per “</w:t>
            </w:r>
            <w:r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US" w:bidi="ar-SA"/>
              </w:rPr>
              <w:t>finiture interne ed esterne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” si intendono intonacatura e tinteggiatura interne ed esterne, paviment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zione interna, rivestimenti parietali, controsoffittature, tramezzature e divisori in genere.</w:t>
            </w:r>
          </w:p>
          <w:p w:rsidR="00B674D0" w:rsidRDefault="00EA7AFC">
            <w:pPr>
              <w:widowControl/>
              <w:numPr>
                <w:ilvl w:val="0"/>
                <w:numId w:val="24"/>
              </w:numPr>
              <w:tabs>
                <w:tab w:val="left" w:pos="150"/>
              </w:tabs>
              <w:suppressAutoHyphens w:val="0"/>
              <w:spacing w:line="240" w:lineRule="exact"/>
              <w:ind w:left="142" w:hanging="142"/>
              <w:jc w:val="both"/>
              <w:textAlignment w:val="auto"/>
            </w:pPr>
            <w:r>
              <w:rPr>
                <w:rFonts w:cs="Times New Roman"/>
                <w:sz w:val="22"/>
                <w:szCs w:val="22"/>
              </w:rPr>
              <w:t>Per “</w:t>
            </w:r>
            <w:r>
              <w:rPr>
                <w:rFonts w:cs="Times New Roman"/>
                <w:sz w:val="22"/>
                <w:szCs w:val="22"/>
                <w:u w:val="single"/>
              </w:rPr>
              <w:t>ripristini necessari</w:t>
            </w:r>
            <w:r>
              <w:rPr>
                <w:rFonts w:cs="Times New Roman"/>
                <w:sz w:val="22"/>
                <w:szCs w:val="22"/>
              </w:rPr>
              <w:t>”, si intendono le finiture strettamente connesse agli interventi strutturali da reali</w:t>
            </w:r>
            <w:r>
              <w:rPr>
                <w:rFonts w:cs="Times New Roman"/>
                <w:sz w:val="22"/>
                <w:szCs w:val="22"/>
              </w:rPr>
              <w:t>z</w:t>
            </w:r>
            <w:r>
              <w:rPr>
                <w:rFonts w:cs="Times New Roman"/>
                <w:sz w:val="22"/>
                <w:szCs w:val="22"/>
              </w:rPr>
              <w:t>zare e gli interventi sugli elementi non strutturali comunque necessari finalizzati all’aumento della res</w:t>
            </w:r>
            <w:r>
              <w:rPr>
                <w:rFonts w:cs="Times New Roman"/>
                <w:sz w:val="22"/>
                <w:szCs w:val="22"/>
              </w:rPr>
              <w:t>i</w:t>
            </w:r>
            <w:r>
              <w:rPr>
                <w:rFonts w:cs="Times New Roman"/>
                <w:sz w:val="22"/>
                <w:szCs w:val="22"/>
              </w:rPr>
              <w:t>lienza dell’unità immobiliare.</w:t>
            </w:r>
          </w:p>
          <w:p w:rsidR="00B674D0" w:rsidRPr="00273696" w:rsidRDefault="00EA7AFC">
            <w:pPr>
              <w:widowControl/>
              <w:numPr>
                <w:ilvl w:val="0"/>
                <w:numId w:val="24"/>
              </w:numPr>
              <w:tabs>
                <w:tab w:val="left" w:pos="150"/>
              </w:tabs>
              <w:suppressAutoHyphens w:val="0"/>
              <w:ind w:left="142" w:hanging="142"/>
              <w:jc w:val="both"/>
              <w:textAlignment w:val="auto"/>
            </w:pPr>
            <w:r w:rsidRPr="00273696">
              <w:rPr>
                <w:rFonts w:cs="Times New Roman"/>
                <w:sz w:val="22"/>
                <w:szCs w:val="22"/>
              </w:rPr>
              <w:t>Per “</w:t>
            </w:r>
            <w:r w:rsidRPr="00273696">
              <w:rPr>
                <w:rFonts w:cs="Times New Roman"/>
                <w:sz w:val="22"/>
                <w:szCs w:val="22"/>
                <w:u w:val="single"/>
              </w:rPr>
              <w:t>serramenti interni ed esterni</w:t>
            </w:r>
            <w:r w:rsidRPr="00273696">
              <w:rPr>
                <w:rFonts w:cs="Times New Roman"/>
                <w:sz w:val="22"/>
                <w:szCs w:val="22"/>
              </w:rPr>
              <w:t>” si intendono gli infissi quali porte, finestre, comprese le serrature, ecc.</w:t>
            </w:r>
          </w:p>
          <w:p w:rsidR="00B674D0" w:rsidRDefault="00EA7AFC">
            <w:pPr>
              <w:widowControl/>
              <w:spacing w:before="240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  <w:t>SEZIONE 9– Alluvione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“f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un’alluvione dovuta all’esondazione delle acque del reticolo idr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grafico (fiumi, torrenti, canali di drenaggio, corsi di acqua effimeri, laghi e alluvioni causate da fusione n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vale).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“p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 allagamento provocato direttamente dalle acque di pioggia. I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clude nubifragi, ruscellamento superficiale o ristagno per superamento delle capacità di drenaggio in a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biente rurale, anche a seguito di scioglimento nivale.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da acque sotterranee</w:t>
            </w:r>
            <w:r>
              <w:rPr>
                <w:rFonts w:ascii="Times New Roman" w:hAnsi="Times New Roman"/>
              </w:rPr>
              <w:t>”, si intende un’inondazione per risalita in superficie di acque so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terranee (emersione delle acque di falda).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marina</w:t>
            </w:r>
            <w:r>
              <w:rPr>
                <w:rFonts w:ascii="Times New Roman" w:hAnsi="Times New Roman"/>
              </w:rPr>
              <w:t>”, si intende un’inondazione marina delle aree costiere (maree, mareggiate), d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vuta alle acque provenienti dal mare, estuari e laghi costieri, incluse maree e/o mareggiate.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“i</w:t>
            </w:r>
            <w:r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</w:rPr>
              <w:t>”, si intende un’inondazione provocata dal malfunzionamento dei sistemi artificiali di drenaggio, canalizzazione, inv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so o difesa.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 xml:space="preserve">Piena rapida e improvvisa o repentina (Flash </w:t>
            </w:r>
            <w:proofErr w:type="spellStart"/>
            <w:r>
              <w:rPr>
                <w:rFonts w:ascii="Times New Roman" w:hAnsi="Times New Roman"/>
                <w:u w:val="single"/>
              </w:rPr>
              <w:t>flood</w:t>
            </w:r>
            <w:proofErr w:type="spellEnd"/>
            <w:r>
              <w:rPr>
                <w:rFonts w:ascii="Times New Roman" w:hAnsi="Times New Roman"/>
                <w:u w:val="single"/>
              </w:rPr>
              <w:t>)</w:t>
            </w:r>
            <w:r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piena di tipo “</w:t>
            </w:r>
            <w:r>
              <w:rPr>
                <w:rFonts w:ascii="Times New Roman" w:hAnsi="Times New Roman"/>
                <w:u w:val="single"/>
              </w:rPr>
              <w:t>Alluvione da fusione nivale</w:t>
            </w:r>
            <w:r>
              <w:rPr>
                <w:rFonts w:ascii="Times New Roman" w:hAnsi="Times New Roman"/>
              </w:rPr>
              <w:t>”, si intende un’alluvione dovuta al rapido scioglimento de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le nevi, eventualmente in combinazione con pioggia o ostruzioni dovute a blocchi di ghiaccio.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</w:rPr>
              <w:t>”, è necessario specificare la mot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vazione dell’incertezza nel campo libero che compare a lato.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:rsidR="00B674D0" w:rsidRDefault="00EA7AFC">
            <w:pPr>
              <w:pStyle w:val="Paragrafoelenco"/>
              <w:numPr>
                <w:ilvl w:val="0"/>
                <w:numId w:val="25"/>
              </w:numPr>
              <w:tabs>
                <w:tab w:val="left" w:pos="150"/>
              </w:tabs>
              <w:autoSpaceDE w:val="0"/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</w:rPr>
              <w:t>”, è necessario specificare la motiv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zione dell’incertezza.</w:t>
            </w:r>
          </w:p>
          <w:p w:rsidR="00B674D0" w:rsidRDefault="00EA7AFC">
            <w:pPr>
              <w:widowControl/>
              <w:numPr>
                <w:ilvl w:val="0"/>
                <w:numId w:val="24"/>
              </w:numPr>
              <w:tabs>
                <w:tab w:val="left" w:pos="150"/>
              </w:tabs>
              <w:suppressAutoHyphens w:val="0"/>
              <w:spacing w:line="240" w:lineRule="exact"/>
              <w:ind w:left="142" w:hanging="142"/>
              <w:jc w:val="both"/>
              <w:textAlignment w:val="auto"/>
            </w:pPr>
            <w:r>
              <w:rPr>
                <w:rFonts w:cs="Times New Roman"/>
                <w:sz w:val="22"/>
                <w:szCs w:val="22"/>
              </w:rPr>
              <w:t>Nel campo definito “</w:t>
            </w:r>
            <w:r>
              <w:rPr>
                <w:rFonts w:cs="Times New Roman"/>
                <w:sz w:val="22"/>
                <w:szCs w:val="22"/>
                <w:u w:val="single"/>
              </w:rPr>
              <w:t>entità del danno provocato dall’alluvione</w:t>
            </w:r>
            <w:r>
              <w:rPr>
                <w:rFonts w:cs="Times New Roman"/>
                <w:sz w:val="22"/>
                <w:szCs w:val="22"/>
              </w:rPr>
              <w:t>”, indicare ad es. i chilometri quadrati dell’area inondata, i chilometri del tratto di fiume o costa interessato, i chilometri di strade, gli ettari di te</w:t>
            </w:r>
            <w:r>
              <w:rPr>
                <w:rFonts w:cs="Times New Roman"/>
                <w:sz w:val="22"/>
                <w:szCs w:val="22"/>
              </w:rPr>
              <w:t>r</w:t>
            </w:r>
            <w:r>
              <w:rPr>
                <w:rFonts w:cs="Times New Roman"/>
                <w:sz w:val="22"/>
                <w:szCs w:val="22"/>
              </w:rPr>
              <w:t>reno, numero di vittime, ecc.</w:t>
            </w:r>
          </w:p>
          <w:p w:rsidR="00B674D0" w:rsidRDefault="00EA7AFC">
            <w:pPr>
              <w:widowControl/>
              <w:spacing w:before="240"/>
              <w:textAlignment w:val="auto"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it-IT" w:bidi="ar-SA"/>
              </w:rPr>
              <w:t>SEZIONE 10 – Tabella riepilogativa</w:t>
            </w:r>
          </w:p>
          <w:p w:rsidR="00B674D0" w:rsidRDefault="00EA7AFC">
            <w:pPr>
              <w:widowControl/>
              <w:numPr>
                <w:ilvl w:val="0"/>
                <w:numId w:val="24"/>
              </w:numPr>
              <w:tabs>
                <w:tab w:val="left" w:pos="150"/>
              </w:tabs>
              <w:suppressAutoHyphens w:val="0"/>
              <w:ind w:left="142" w:hanging="142"/>
              <w:jc w:val="both"/>
              <w:textAlignment w:val="auto"/>
            </w:pPr>
            <w:r>
              <w:rPr>
                <w:rFonts w:cs="Times New Roman"/>
                <w:sz w:val="22"/>
                <w:szCs w:val="22"/>
              </w:rPr>
              <w:t xml:space="preserve">Il </w:t>
            </w:r>
            <w:r>
              <w:rPr>
                <w:rFonts w:cs="Times New Roman"/>
                <w:sz w:val="22"/>
                <w:szCs w:val="22"/>
                <w:u w:val="single"/>
              </w:rPr>
              <w:t>Totale D</w:t>
            </w:r>
            <w:r>
              <w:rPr>
                <w:rFonts w:cs="Times New Roman"/>
                <w:sz w:val="22"/>
                <w:szCs w:val="22"/>
              </w:rPr>
              <w:t xml:space="preserve"> è fornito dal soggetto richiedente il finanziamento (sezione 5, domanda di finanziamento - </w:t>
            </w:r>
            <w:proofErr w:type="spellStart"/>
            <w:r w:rsidRPr="00273696">
              <w:rPr>
                <w:rFonts w:cs="Times New Roman"/>
                <w:sz w:val="22"/>
                <w:szCs w:val="22"/>
              </w:rPr>
              <w:t>Mod</w:t>
            </w:r>
            <w:proofErr w:type="spellEnd"/>
            <w:r w:rsidRPr="00273696">
              <w:rPr>
                <w:rFonts w:cs="Times New Roman"/>
                <w:sz w:val="22"/>
                <w:szCs w:val="22"/>
              </w:rPr>
              <w:t xml:space="preserve">. </w:t>
            </w:r>
            <w:r w:rsidR="00C05189" w:rsidRPr="00273696">
              <w:rPr>
                <w:rFonts w:cs="Times New Roman"/>
                <w:sz w:val="22"/>
                <w:szCs w:val="22"/>
              </w:rPr>
              <w:t>A1</w:t>
            </w:r>
            <w:r>
              <w:rPr>
                <w:rFonts w:cs="Times New Roman"/>
                <w:sz w:val="22"/>
                <w:szCs w:val="22"/>
              </w:rPr>
              <w:t>).</w:t>
            </w:r>
          </w:p>
          <w:p w:rsidR="00B674D0" w:rsidRDefault="00B674D0">
            <w:pPr>
              <w:widowControl/>
              <w:tabs>
                <w:tab w:val="left" w:pos="150"/>
              </w:tabs>
              <w:suppressAutoHyphens w:val="0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B674D0" w:rsidRDefault="00B674D0">
            <w:pPr>
              <w:widowControl/>
              <w:tabs>
                <w:tab w:val="left" w:pos="150"/>
              </w:tabs>
              <w:suppressAutoHyphens w:val="0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B674D0" w:rsidRDefault="00B674D0">
            <w:pPr>
              <w:widowControl/>
              <w:tabs>
                <w:tab w:val="left" w:pos="150"/>
              </w:tabs>
              <w:suppressAutoHyphens w:val="0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4D0" w:rsidRDefault="00B674D0">
            <w:pPr>
              <w:widowControl/>
              <w:tabs>
                <w:tab w:val="left" w:pos="150"/>
              </w:tabs>
              <w:suppressAutoHyphens w:val="0"/>
              <w:ind w:left="142"/>
              <w:jc w:val="both"/>
              <w:textAlignment w:val="auto"/>
            </w:pPr>
          </w:p>
        </w:tc>
      </w:tr>
    </w:tbl>
    <w:p w:rsidR="00B674D0" w:rsidRDefault="00B674D0">
      <w:pPr>
        <w:pStyle w:val="Standard"/>
        <w:spacing w:line="480" w:lineRule="auto"/>
        <w:jc w:val="both"/>
        <w:rPr>
          <w:rFonts w:cs="Times New Roman"/>
          <w:sz w:val="2"/>
        </w:rPr>
      </w:pPr>
    </w:p>
    <w:sectPr w:rsidR="00B674D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134" w:bottom="851" w:left="930" w:header="285" w:footer="4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6E" w:rsidRDefault="00D3096E">
      <w:r>
        <w:separator/>
      </w:r>
    </w:p>
  </w:endnote>
  <w:endnote w:type="continuationSeparator" w:id="0">
    <w:p w:rsidR="00D3096E" w:rsidRDefault="00D3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TimesNewRoman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E" w:rsidRDefault="00D3096E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23773">
      <w:rPr>
        <w:noProof/>
      </w:rPr>
      <w:t>22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E" w:rsidRDefault="00D3096E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23773">
      <w:rPr>
        <w:noProof/>
      </w:rPr>
      <w:t>1</w:t>
    </w:r>
    <w:r>
      <w:fldChar w:fldCharType="end"/>
    </w:r>
    <w:r>
      <w:t xml:space="preserve"> -</w:t>
    </w:r>
  </w:p>
  <w:p w:rsidR="00D3096E" w:rsidRDefault="00D3096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E" w:rsidRDefault="00D3096E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23773">
      <w:rPr>
        <w:noProof/>
      </w:rPr>
      <w:t>24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E" w:rsidRDefault="00D3096E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23773">
      <w:rPr>
        <w:noProof/>
      </w:rPr>
      <w:t>23</w:t>
    </w:r>
    <w:r>
      <w:fldChar w:fldCharType="end"/>
    </w:r>
    <w:r>
      <w:t xml:space="preserve"> -</w:t>
    </w:r>
  </w:p>
  <w:p w:rsidR="00D3096E" w:rsidRDefault="00D309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6E" w:rsidRDefault="00D3096E">
      <w:r>
        <w:rPr>
          <w:color w:val="000000"/>
        </w:rPr>
        <w:separator/>
      </w:r>
    </w:p>
  </w:footnote>
  <w:footnote w:type="continuationSeparator" w:id="0">
    <w:p w:rsidR="00D3096E" w:rsidRDefault="00D3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E" w:rsidRDefault="00D3096E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:rsidR="00D3096E" w:rsidRDefault="00D3096E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F2A2D" wp14:editId="7521A86E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 strokeweight="0"/>
          </w:pict>
        </mc:Fallback>
      </mc:AlternateContent>
    </w:r>
    <w:r>
      <w:t>n. progressivo domanda (Mod.A1): __________</w:t>
    </w:r>
    <w:r>
      <w:tab/>
    </w:r>
    <w:proofErr w:type="spellStart"/>
    <w:r>
      <w:rPr>
        <w:b/>
      </w:rPr>
      <w:t>Mod</w:t>
    </w:r>
    <w:proofErr w:type="spellEnd"/>
    <w:r>
      <w:rPr>
        <w:b/>
      </w:rPr>
      <w:t>. A2</w:t>
    </w:r>
  </w:p>
  <w:p w:rsidR="00D3096E" w:rsidRDefault="00D3096E">
    <w:pPr>
      <w:pStyle w:val="Intestazione"/>
      <w:spacing w:after="240"/>
    </w:pPr>
  </w:p>
  <w:p w:rsidR="00D3096E" w:rsidRDefault="00D3096E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E" w:rsidRDefault="00D3096E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____________________________</w:t>
    </w:r>
  </w:p>
  <w:p w:rsidR="00D3096E" w:rsidRDefault="00D3096E">
    <w:pPr>
      <w:tabs>
        <w:tab w:val="left" w:pos="8908"/>
        <w:tab w:val="right" w:pos="9638"/>
      </w:tabs>
      <w:autoSpaceDE w:val="0"/>
    </w:pPr>
    <w:r>
      <w:t>n. progressivo domanda (Mod.A1): __________</w:t>
    </w:r>
    <w:r>
      <w:tab/>
    </w:r>
    <w:proofErr w:type="spellStart"/>
    <w:r>
      <w:rPr>
        <w:b/>
      </w:rPr>
      <w:t>Mod</w:t>
    </w:r>
    <w:proofErr w:type="spellEnd"/>
    <w:r>
      <w:rPr>
        <w:b/>
      </w:rPr>
      <w:t>. A2</w:t>
    </w:r>
  </w:p>
  <w:p w:rsidR="00D3096E" w:rsidRDefault="00D3096E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CF9CE" wp14:editId="35182ECD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1.55pt;width:487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 strokeweight="0"/>
          </w:pict>
        </mc:Fallback>
      </mc:AlternateContent>
    </w:r>
  </w:p>
  <w:p w:rsidR="00D3096E" w:rsidRDefault="00D3096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E" w:rsidRDefault="00D3096E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E" w:rsidRDefault="00D309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1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7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9">
    <w:nsid w:val="289F166A"/>
    <w:multiLevelType w:val="multilevel"/>
    <w:tmpl w:val="4F18C19E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12">
    <w:nsid w:val="32E95E01"/>
    <w:multiLevelType w:val="multilevel"/>
    <w:tmpl w:val="4CD26F2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3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16">
    <w:nsid w:val="448C0257"/>
    <w:multiLevelType w:val="multilevel"/>
    <w:tmpl w:val="E47E42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8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17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6"/>
  </w:num>
  <w:num w:numId="17">
    <w:abstractNumId w:val="11"/>
  </w:num>
  <w:num w:numId="18">
    <w:abstractNumId w:val="18"/>
  </w:num>
  <w:num w:numId="19">
    <w:abstractNumId w:val="13"/>
  </w:num>
  <w:num w:numId="20">
    <w:abstractNumId w:val="20"/>
  </w:num>
  <w:num w:numId="21">
    <w:abstractNumId w:val="22"/>
  </w:num>
  <w:num w:numId="22">
    <w:abstractNumId w:val="21"/>
  </w:num>
  <w:num w:numId="23">
    <w:abstractNumId w:val="24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74D0"/>
    <w:rsid w:val="000165B8"/>
    <w:rsid w:val="00042E27"/>
    <w:rsid w:val="000C480A"/>
    <w:rsid w:val="00145528"/>
    <w:rsid w:val="00174983"/>
    <w:rsid w:val="00273696"/>
    <w:rsid w:val="002B55DB"/>
    <w:rsid w:val="00356B34"/>
    <w:rsid w:val="003737D0"/>
    <w:rsid w:val="003921C4"/>
    <w:rsid w:val="00490844"/>
    <w:rsid w:val="004E1D9E"/>
    <w:rsid w:val="004E6E97"/>
    <w:rsid w:val="004E7AE8"/>
    <w:rsid w:val="00591EA5"/>
    <w:rsid w:val="0059270B"/>
    <w:rsid w:val="005C36FF"/>
    <w:rsid w:val="0065374C"/>
    <w:rsid w:val="0071739E"/>
    <w:rsid w:val="00790370"/>
    <w:rsid w:val="007F2680"/>
    <w:rsid w:val="00801A1E"/>
    <w:rsid w:val="008E0F2A"/>
    <w:rsid w:val="00911897"/>
    <w:rsid w:val="00922CDA"/>
    <w:rsid w:val="009C2983"/>
    <w:rsid w:val="00AA4EE1"/>
    <w:rsid w:val="00AB00BB"/>
    <w:rsid w:val="00AD515A"/>
    <w:rsid w:val="00B179A5"/>
    <w:rsid w:val="00B32370"/>
    <w:rsid w:val="00B52031"/>
    <w:rsid w:val="00B64896"/>
    <w:rsid w:val="00B674D0"/>
    <w:rsid w:val="00C05189"/>
    <w:rsid w:val="00C23773"/>
    <w:rsid w:val="00C41AC4"/>
    <w:rsid w:val="00C9749F"/>
    <w:rsid w:val="00CC22B5"/>
    <w:rsid w:val="00D3096E"/>
    <w:rsid w:val="00DD2A90"/>
    <w:rsid w:val="00EA7AFC"/>
    <w:rsid w:val="00F92B5E"/>
    <w:rsid w:val="00F93E1D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5301-1344-41E9-8F72-7E3B8D58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24</Pages>
  <Words>6610</Words>
  <Characters>37679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Giangrasso Giovanna</cp:lastModifiedBy>
  <cp:revision>32</cp:revision>
  <cp:lastPrinted>2019-03-15T11:08:00Z</cp:lastPrinted>
  <dcterms:created xsi:type="dcterms:W3CDTF">2020-06-10T11:02:00Z</dcterms:created>
  <dcterms:modified xsi:type="dcterms:W3CDTF">2020-07-10T09:40:00Z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