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D5670" w14:textId="77777777" w:rsidR="005205EC" w:rsidRPr="00DD5AB2" w:rsidRDefault="005205EC" w:rsidP="005205EC">
      <w:pPr>
        <w:spacing w:line="240" w:lineRule="auto"/>
        <w:jc w:val="center"/>
        <w:rPr>
          <w:rFonts w:ascii="Calibri" w:hAnsi="Calibri" w:cs="Calibri"/>
          <w:b/>
          <w:bCs/>
          <w:color w:val="215E99" w:themeColor="text2" w:themeTint="BF"/>
          <w:sz w:val="24"/>
          <w:szCs w:val="24"/>
        </w:rPr>
      </w:pPr>
      <w:bookmarkStart w:id="0" w:name="_GoBack"/>
      <w:bookmarkEnd w:id="0"/>
      <w:r w:rsidRPr="00DD5AB2">
        <w:rPr>
          <w:rFonts w:ascii="Calibri" w:hAnsi="Calibri" w:cs="Calibri"/>
          <w:b/>
          <w:bCs/>
          <w:color w:val="215E99" w:themeColor="text2" w:themeTint="BF"/>
          <w:sz w:val="24"/>
          <w:szCs w:val="24"/>
        </w:rPr>
        <w:t xml:space="preserve">MODIFICHE AL DECRETO DEL CAPO DEL DIPARTIMENTO DELLA PROTEZIONE CIVILE </w:t>
      </w:r>
    </w:p>
    <w:p w14:paraId="72016AAF" w14:textId="2A3082F9" w:rsidR="005205EC" w:rsidRPr="00DD5AB2" w:rsidRDefault="005205EC" w:rsidP="005205EC">
      <w:pPr>
        <w:spacing w:line="240" w:lineRule="auto"/>
        <w:jc w:val="center"/>
        <w:rPr>
          <w:rFonts w:ascii="Calibri" w:hAnsi="Calibri" w:cs="Calibri"/>
          <w:b/>
          <w:bCs/>
          <w:color w:val="215E99" w:themeColor="text2" w:themeTint="BF"/>
          <w:sz w:val="24"/>
          <w:szCs w:val="24"/>
        </w:rPr>
      </w:pPr>
      <w:r w:rsidRPr="00DD5AB2">
        <w:rPr>
          <w:rFonts w:ascii="Calibri" w:hAnsi="Calibri" w:cs="Calibri"/>
          <w:b/>
          <w:bCs/>
          <w:color w:val="215E99" w:themeColor="text2" w:themeTint="BF"/>
          <w:sz w:val="24"/>
          <w:szCs w:val="24"/>
        </w:rPr>
        <w:t>DEL 12 GENNAIO 2012</w:t>
      </w:r>
    </w:p>
    <w:p w14:paraId="1659A903" w14:textId="77777777" w:rsidR="00655F86" w:rsidRDefault="00655F86" w:rsidP="00655F86">
      <w:pPr>
        <w:jc w:val="both"/>
        <w:rPr>
          <w:rFonts w:ascii="Calibri" w:hAnsi="Calibri" w:cs="Calibri"/>
          <w:b/>
          <w:bCs/>
          <w:color w:val="215E99" w:themeColor="text2" w:themeTint="BF"/>
        </w:rPr>
      </w:pPr>
    </w:p>
    <w:p w14:paraId="377EF5C1" w14:textId="2F2E17F4" w:rsidR="005205EC" w:rsidRDefault="005205EC" w:rsidP="00655F86">
      <w:pPr>
        <w:jc w:val="both"/>
        <w:rPr>
          <w:rFonts w:ascii="Calibri" w:hAnsi="Calibri" w:cs="Calibri"/>
          <w:b/>
          <w:bCs/>
          <w:color w:val="215E99" w:themeColor="text2" w:themeTint="BF"/>
        </w:rPr>
      </w:pPr>
      <w:r w:rsidRPr="00655F86">
        <w:rPr>
          <w:rFonts w:ascii="Calibri" w:hAnsi="Calibri" w:cs="Calibri"/>
          <w:b/>
          <w:bCs/>
          <w:color w:val="215E99" w:themeColor="text2" w:themeTint="BF"/>
        </w:rPr>
        <w:t>ALLEGATO 1</w:t>
      </w:r>
    </w:p>
    <w:p w14:paraId="026260C6" w14:textId="45501638" w:rsidR="00B73A35" w:rsidRPr="00B73A35" w:rsidRDefault="00BD2C47" w:rsidP="00F87D10">
      <w:pPr>
        <w:spacing w:after="360"/>
        <w:jc w:val="both"/>
        <w:rPr>
          <w:rFonts w:ascii="Calibri" w:hAnsi="Calibri" w:cs="Calibri"/>
          <w:b/>
          <w:bCs/>
        </w:rPr>
      </w:pPr>
      <w:r>
        <w:rPr>
          <w:rFonts w:ascii="Calibri" w:hAnsi="Calibri" w:cs="Calibri"/>
          <w:b/>
          <w:bCs/>
        </w:rPr>
        <w:t>Revision</w:t>
      </w:r>
      <w:r w:rsidR="00151ABF">
        <w:rPr>
          <w:rFonts w:ascii="Calibri" w:hAnsi="Calibri" w:cs="Calibri"/>
          <w:b/>
          <w:bCs/>
        </w:rPr>
        <w:t>e</w:t>
      </w:r>
      <w:r w:rsidR="00B73A35" w:rsidRPr="00B73A35">
        <w:rPr>
          <w:rFonts w:ascii="Calibri" w:hAnsi="Calibri" w:cs="Calibri"/>
          <w:b/>
          <w:bCs/>
        </w:rPr>
        <w:t xml:space="preserve"> degli indirizzi comuni per l'individuazione degli scenari di rischio di protezione civile e dei compiti in essi svolti dai volontari appartenenti alle organizzazioni di volontariato di protezione civile, alla Croce Rossa Italiana, al Corpo Nazionale del Soccorso Alpino e Speleologico, alle organizzazioni equivalenti esistenti nelle Province Autonome di Trento e di Bolzano, previsti dall'articolo 4, commi 1 e 2, del decreto interministeriale 13 aprile 2011 'Disposizioni in attuazione dell'articolo 3, comma 3-bis, del decreto legislativo 9 aprile 2008, n. 81, in materia di salute e sicurezza nei luoghi di lavoro.</w:t>
      </w:r>
    </w:p>
    <w:p w14:paraId="2F7D76A8" w14:textId="3FA2215C" w:rsidR="005205EC" w:rsidRPr="00956841" w:rsidRDefault="005205EC" w:rsidP="005205EC">
      <w:pPr>
        <w:jc w:val="both"/>
        <w:rPr>
          <w:rFonts w:ascii="Calibri" w:hAnsi="Calibri" w:cs="Calibri"/>
        </w:rPr>
      </w:pPr>
      <w:r w:rsidRPr="00956841">
        <w:rPr>
          <w:rFonts w:ascii="Calibri" w:hAnsi="Calibri" w:cs="Calibri"/>
        </w:rPr>
        <w:t>L’Allegato 1 del Decreto del Capo del Dipartimento della protezione civile del 12 gennaio 2012 è modificato come segue</w:t>
      </w:r>
      <w:r w:rsidR="00B73A35">
        <w:rPr>
          <w:rFonts w:ascii="Calibri" w:hAnsi="Calibri" w:cs="Calibri"/>
        </w:rPr>
        <w:t>.</w:t>
      </w:r>
    </w:p>
    <w:p w14:paraId="72C371A3" w14:textId="148327FF" w:rsidR="005205EC" w:rsidRPr="00956841" w:rsidRDefault="005205EC" w:rsidP="005205EC">
      <w:pPr>
        <w:jc w:val="both"/>
        <w:rPr>
          <w:rFonts w:ascii="Calibri" w:hAnsi="Calibri" w:cs="Calibri"/>
        </w:rPr>
      </w:pPr>
      <w:r w:rsidRPr="00956841">
        <w:rPr>
          <w:rFonts w:ascii="Calibri" w:hAnsi="Calibri" w:cs="Calibri"/>
        </w:rPr>
        <w:t>______________</w:t>
      </w:r>
    </w:p>
    <w:p w14:paraId="104FCAEB" w14:textId="3BF134A5" w:rsidR="005205EC" w:rsidRPr="00956841" w:rsidRDefault="005205EC" w:rsidP="00CB536A">
      <w:pPr>
        <w:spacing w:after="360"/>
        <w:jc w:val="both"/>
        <w:rPr>
          <w:rFonts w:ascii="Calibri" w:hAnsi="Calibri" w:cs="Calibri"/>
        </w:rPr>
      </w:pPr>
      <w:r w:rsidRPr="00956841">
        <w:rPr>
          <w:rFonts w:ascii="Calibri" w:hAnsi="Calibri" w:cs="Calibri"/>
        </w:rPr>
        <w:t>Al fine di assicurare un livello omogeneo minimo di base di articolazione per l’intero territorio nazionale, sono condivisi i seguenti indirizzi comuni per l’individuazione degli scenari di rischio di protezione civile nonché dei compiti che vengono svolti dai volontari nell’ambito degli scenari medesimi. Secondo quanto stabilito nella ‘Direttiva per l’attività preparatoria e le procedure di intervento in caso di emergenza per protezione civile (seconda edizione)’ del Dipartimento della Protezione Civile della Presidenza del Consiglio dei Ministri del luglio 1996, per scenario di rischio di protezione civile si intende la rappresentazione dei fenomeni di origine naturale o antropica che possono interessare un determinato territorio provocandovi danni a persone e/o cose e che costituisce la base per elaborare un piano di emergenza; al tempo stesso, esso è lo strumento indispensabile per predisporre gli interventi preventivi a tutela della popolazione e/o dei beni in una determinata area.</w:t>
      </w:r>
    </w:p>
    <w:p w14:paraId="38AD0258" w14:textId="15EDB491" w:rsidR="005205EC" w:rsidRPr="00DD5AB2" w:rsidRDefault="005205EC" w:rsidP="00CB536A">
      <w:pPr>
        <w:pStyle w:val="Paragrafoelenco"/>
        <w:numPr>
          <w:ilvl w:val="0"/>
          <w:numId w:val="5"/>
        </w:numPr>
        <w:spacing w:after="240" w:line="240" w:lineRule="auto"/>
        <w:ind w:left="714" w:hanging="357"/>
        <w:contextualSpacing w:val="0"/>
        <w:rPr>
          <w:rFonts w:ascii="Calibri" w:hAnsi="Calibri" w:cs="Calibri"/>
          <w:b/>
          <w:bCs/>
          <w:color w:val="215E99" w:themeColor="text2" w:themeTint="BF"/>
        </w:rPr>
      </w:pPr>
      <w:r w:rsidRPr="00DD5AB2">
        <w:rPr>
          <w:rFonts w:ascii="Calibri" w:hAnsi="Calibri" w:cs="Calibri"/>
          <w:b/>
          <w:bCs/>
          <w:color w:val="215E99" w:themeColor="text2" w:themeTint="BF"/>
        </w:rPr>
        <w:t>INDIVIDUAZIONE DEGLI SCENARI DI RISCHIO DI PROTEZIONE CIVILE</w:t>
      </w:r>
    </w:p>
    <w:p w14:paraId="603FB39F" w14:textId="3522784F" w:rsidR="005205EC" w:rsidRPr="00956841" w:rsidRDefault="005205EC" w:rsidP="00201C28">
      <w:pPr>
        <w:jc w:val="both"/>
        <w:rPr>
          <w:rFonts w:ascii="Calibri" w:hAnsi="Calibri" w:cs="Calibri"/>
        </w:rPr>
      </w:pPr>
      <w:r w:rsidRPr="00956841">
        <w:rPr>
          <w:rFonts w:ascii="Calibri" w:hAnsi="Calibri" w:cs="Calibri"/>
        </w:rPr>
        <w:t xml:space="preserve">Ai fini dell’applicazione delle disposizioni contenute nel decreto interministeriale 13 aprile 2011 (o sue modifiche e integrazioni) si individuano di minima gli scenari di rischio di cui alla tipologia dei rischi di protezione civile art. 16 del </w:t>
      </w:r>
      <w:r w:rsidRPr="00595295">
        <w:rPr>
          <w:rFonts w:ascii="Calibri" w:hAnsi="Calibri" w:cs="Calibri"/>
        </w:rPr>
        <w:t>D.</w:t>
      </w:r>
      <w:r w:rsidR="007E140F" w:rsidRPr="00595295">
        <w:rPr>
          <w:rFonts w:ascii="Calibri" w:hAnsi="Calibri" w:cs="Calibri"/>
        </w:rPr>
        <w:t>l</w:t>
      </w:r>
      <w:r w:rsidRPr="00595295">
        <w:rPr>
          <w:rFonts w:ascii="Calibri" w:hAnsi="Calibri" w:cs="Calibri"/>
        </w:rPr>
        <w:t xml:space="preserve">gs. </w:t>
      </w:r>
      <w:r w:rsidR="00A572CA">
        <w:rPr>
          <w:rFonts w:ascii="Calibri" w:hAnsi="Calibri" w:cs="Calibri"/>
        </w:rPr>
        <w:t>1/2018.</w:t>
      </w:r>
    </w:p>
    <w:p w14:paraId="06DAC9CF" w14:textId="13123F4C" w:rsidR="005205EC" w:rsidRPr="00956841" w:rsidRDefault="005205EC" w:rsidP="00201C28">
      <w:pPr>
        <w:jc w:val="both"/>
        <w:rPr>
          <w:rFonts w:ascii="Calibri" w:hAnsi="Calibri" w:cs="Calibri"/>
        </w:rPr>
      </w:pPr>
      <w:r w:rsidRPr="00956841">
        <w:rPr>
          <w:rFonts w:ascii="Calibri" w:hAnsi="Calibri" w:cs="Calibri"/>
        </w:rPr>
        <w:t xml:space="preserve">Si riportano di seguito gli scenari di rischio per i quali le Organizzazioni iscritte nell’Elenco nazionale di cui all’art. 34 del </w:t>
      </w:r>
      <w:r w:rsidR="007E140F" w:rsidRPr="00956841">
        <w:rPr>
          <w:rFonts w:ascii="Calibri" w:hAnsi="Calibri" w:cs="Calibri"/>
        </w:rPr>
        <w:t>D.lgs.</w:t>
      </w:r>
      <w:r w:rsidRPr="00956841">
        <w:rPr>
          <w:rFonts w:ascii="Calibri" w:hAnsi="Calibri" w:cs="Calibri"/>
        </w:rPr>
        <w:t xml:space="preserve"> n. 1/2018 possono svolgere attività a supporto del Servizio nazionale della protezione civile, secondo le regole di attivazione e conseguenti responsabilità previste.</w:t>
      </w:r>
    </w:p>
    <w:p w14:paraId="127CC505" w14:textId="066E2D31" w:rsidR="005205EC" w:rsidRPr="00956841" w:rsidRDefault="005205EC" w:rsidP="00201C28">
      <w:pPr>
        <w:jc w:val="both"/>
        <w:rPr>
          <w:rFonts w:ascii="Calibri" w:hAnsi="Calibri" w:cs="Calibri"/>
        </w:rPr>
      </w:pPr>
      <w:r w:rsidRPr="00956841">
        <w:rPr>
          <w:rFonts w:ascii="Calibri" w:hAnsi="Calibri" w:cs="Calibri"/>
        </w:rPr>
        <w:t>Gli scenari di rischio di protezione civile rappresentano gli effetti che possono verificarsi sull’uomo, sui beni, sugli insediamenti, sugli animali e sull’ambiente a causa degli eventi di cui alle tipologie di rischio di protezione civile ex art.</w:t>
      </w:r>
      <w:r w:rsidR="00681CD4">
        <w:rPr>
          <w:rFonts w:ascii="Calibri" w:hAnsi="Calibri" w:cs="Calibri"/>
        </w:rPr>
        <w:t xml:space="preserve"> </w:t>
      </w:r>
      <w:r w:rsidRPr="00956841">
        <w:rPr>
          <w:rFonts w:ascii="Calibri" w:hAnsi="Calibri" w:cs="Calibri"/>
        </w:rPr>
        <w:t>16</w:t>
      </w:r>
      <w:r w:rsidR="00595295">
        <w:rPr>
          <w:rFonts w:ascii="Calibri" w:hAnsi="Calibri" w:cs="Calibri"/>
        </w:rPr>
        <w:t xml:space="preserve"> </w:t>
      </w:r>
      <w:r w:rsidRPr="00595295">
        <w:rPr>
          <w:rFonts w:ascii="Calibri" w:hAnsi="Calibri" w:cs="Calibri"/>
        </w:rPr>
        <w:t>D.lgs. 1/2018.</w:t>
      </w:r>
    </w:p>
    <w:p w14:paraId="579F1AD8" w14:textId="77777777" w:rsidR="005205EC" w:rsidRPr="00956841" w:rsidRDefault="005205EC" w:rsidP="005205EC">
      <w:pPr>
        <w:rPr>
          <w:rFonts w:ascii="Calibri" w:hAnsi="Calibri" w:cs="Calibri"/>
        </w:rPr>
      </w:pPr>
      <w:r w:rsidRPr="00956841">
        <w:rPr>
          <w:rFonts w:ascii="Calibri" w:hAnsi="Calibri" w:cs="Calibri"/>
        </w:rPr>
        <w:t>Tali scenari si identificano in:</w:t>
      </w:r>
    </w:p>
    <w:p w14:paraId="0DD5BBFF" w14:textId="04B9A6E6"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rischio sismico, vulcanico, da maremoto, idraulico, idrogeologico, da fenomeni metereologici avversi, da deficit idrico e da incendi boschivi (art. 16, comma 1);</w:t>
      </w:r>
    </w:p>
    <w:p w14:paraId="5B99CBD9" w14:textId="4C112EF2"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rischio chimico, nucleare, radiologico, tecnologico, industriale, da trasporti, ambientale, igienico-sanitario e da rientro incontrollato di oggetti e detriti spaziali (art.16</w:t>
      </w:r>
      <w:r w:rsidR="003C5173">
        <w:rPr>
          <w:rFonts w:ascii="Calibri" w:hAnsi="Calibri" w:cs="Calibri"/>
        </w:rPr>
        <w:t xml:space="preserve">, </w:t>
      </w:r>
      <w:r w:rsidRPr="00956841">
        <w:rPr>
          <w:rFonts w:ascii="Calibri" w:hAnsi="Calibri" w:cs="Calibri"/>
        </w:rPr>
        <w:t>comma 2). In tali ambiti, l’azione del Servizio nazionale di protezione civile è suscettibile di esplicarsi, ferme restando le competenze dei soggetti ordinariamente individuati dalle specifiche norme di settore.</w:t>
      </w:r>
    </w:p>
    <w:p w14:paraId="362E3619" w14:textId="79649D2A"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lastRenderedPageBreak/>
        <w:t>eventi programmati o programmabili in tempo utile, che possono determinare criticità organizzative, in occasione dei quali i soggetti del volontariato organizzato di protezione civile possono assicurare il proprio supporto, limitatamente ad aspetti di natura organizzativa e di assistenza alla popolazione (art.16</w:t>
      </w:r>
      <w:r w:rsidR="00BA738B">
        <w:rPr>
          <w:rFonts w:ascii="Calibri" w:hAnsi="Calibri" w:cs="Calibri"/>
        </w:rPr>
        <w:t>,</w:t>
      </w:r>
      <w:r w:rsidRPr="00956841">
        <w:rPr>
          <w:rFonts w:ascii="Calibri" w:hAnsi="Calibri" w:cs="Calibri"/>
        </w:rPr>
        <w:t xml:space="preserve"> comma 3)</w:t>
      </w:r>
    </w:p>
    <w:p w14:paraId="25DE36FF" w14:textId="6C5355DE" w:rsidR="005205EC" w:rsidRPr="00956841" w:rsidRDefault="005205EC" w:rsidP="00201C28">
      <w:pPr>
        <w:jc w:val="both"/>
        <w:rPr>
          <w:rFonts w:ascii="Calibri" w:hAnsi="Calibri" w:cs="Calibri"/>
        </w:rPr>
      </w:pPr>
      <w:r w:rsidRPr="00956841">
        <w:rPr>
          <w:rFonts w:ascii="Calibri" w:hAnsi="Calibri" w:cs="Calibri"/>
        </w:rPr>
        <w:t>Il volontariato organizzato può essere chiamato a svolgere nell’ambito delle attività di protezione civile di cui all’art.2 del Codice - e generalmente a supporto delle strutture operative o degli Enti ordinariamente competenti - il proprio intervento in occasione dei seguenti contesti di rischio caratterizzati dall’assenza degli specifici rischi di protezione civile di cui all’art.</w:t>
      </w:r>
      <w:r w:rsidR="00681CD4">
        <w:rPr>
          <w:rFonts w:ascii="Calibri" w:hAnsi="Calibri" w:cs="Calibri"/>
        </w:rPr>
        <w:t xml:space="preserve"> </w:t>
      </w:r>
      <w:r w:rsidRPr="00956841">
        <w:rPr>
          <w:rFonts w:ascii="Calibri" w:hAnsi="Calibri" w:cs="Calibri"/>
        </w:rPr>
        <w:t xml:space="preserve">16 </w:t>
      </w:r>
      <w:r w:rsidR="00BA738B" w:rsidRPr="00BA738B">
        <w:rPr>
          <w:rFonts w:ascii="Calibri" w:hAnsi="Calibri" w:cs="Calibri"/>
        </w:rPr>
        <w:t>D.lgs. 1/2018</w:t>
      </w:r>
      <w:r w:rsidRPr="00956841">
        <w:rPr>
          <w:rFonts w:ascii="Calibri" w:hAnsi="Calibri" w:cs="Calibri"/>
        </w:rPr>
        <w:t>.</w:t>
      </w:r>
    </w:p>
    <w:p w14:paraId="58F0AD47" w14:textId="61EDD121"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contesti di operatività ordinaria, attività di previsione, nell’ambito degli scenari 1, 2 e 3, pianificazione, diffusione della conoscenza;</w:t>
      </w:r>
    </w:p>
    <w:p w14:paraId="24345210" w14:textId="394AFBB4"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attività sociale, addestrativa, formativa o di informazione alla popolazione, formazione teorico-pratica, compresa quella destinata ai cittadini, assistenza alla popolazione in occasione di disinnesco ordigni bellici;</w:t>
      </w:r>
    </w:p>
    <w:p w14:paraId="063CFE6B" w14:textId="536607E6"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eventi diversi dalle emergenze che, seppur concentrati in ambito territoriale limitato, possono comportare un rilevante impatto con possibili rischi per la pubblica e privata incolumità (eventi a rilevante impatto locale)</w:t>
      </w:r>
      <w:r w:rsidR="000E6C81">
        <w:rPr>
          <w:rFonts w:ascii="Calibri" w:hAnsi="Calibri" w:cs="Calibri"/>
        </w:rPr>
        <w:t>.</w:t>
      </w:r>
    </w:p>
    <w:p w14:paraId="6CF8F0BC" w14:textId="40D0C8CB"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Inoltre, il volontariato organizzato può intervenire a supporto delle strutture operative o degli Enti ordinariamente competenti, nei seguenti contesti assimilabili a scenari di protezione civile:</w:t>
      </w:r>
    </w:p>
    <w:p w14:paraId="25386066" w14:textId="53071621"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Incidenti che richiedano attività di soccorso tecnico urgente;</w:t>
      </w:r>
    </w:p>
    <w:p w14:paraId="7ED6E585" w14:textId="6D8C0BAE"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di assistenza e soccorso in ambiente acquatico;</w:t>
      </w:r>
    </w:p>
    <w:p w14:paraId="15300F90" w14:textId="7FE29718"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di assistenza e soccorso in ambiente impervio, ipogeo o montano;</w:t>
      </w:r>
    </w:p>
    <w:p w14:paraId="6FD1BEAF" w14:textId="1E6F3822"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di difesa civile, sicurezza cibernetica, infrastrutture critiche per l’impatto che gli eventi correlati possono avere sul territorio;</w:t>
      </w:r>
    </w:p>
    <w:p w14:paraId="5C8D2254" w14:textId="1A127B7D"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operative a seguito di sversamento e spiaggiamento di prodotti petroliferi e di inquinamento da idrocarburi</w:t>
      </w:r>
      <w:r w:rsidR="00664572">
        <w:rPr>
          <w:rFonts w:ascii="Calibri" w:hAnsi="Calibri" w:cs="Calibri"/>
        </w:rPr>
        <w:t>;</w:t>
      </w:r>
    </w:p>
    <w:p w14:paraId="2D6AD9F1" w14:textId="02845C09"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operative a seguito di disinnesco di ordigni bellici</w:t>
      </w:r>
      <w:r w:rsidR="00664572">
        <w:rPr>
          <w:rFonts w:ascii="Calibri" w:hAnsi="Calibri" w:cs="Calibri"/>
        </w:rPr>
        <w:t>;</w:t>
      </w:r>
    </w:p>
    <w:p w14:paraId="7737BBD4" w14:textId="78494F68"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 xml:space="preserve">ricerca di persone disperse al di fuori dei contesti di cui all’art. 7, comma 1, lettere a), b) e c) del </w:t>
      </w:r>
      <w:r w:rsidR="00D2318F" w:rsidRPr="00956841">
        <w:rPr>
          <w:rFonts w:ascii="Calibri" w:hAnsi="Calibri" w:cs="Calibri"/>
        </w:rPr>
        <w:t>D.lgs.</w:t>
      </w:r>
      <w:r w:rsidRPr="00956841">
        <w:rPr>
          <w:rFonts w:ascii="Calibri" w:hAnsi="Calibri" w:cs="Calibri"/>
        </w:rPr>
        <w:t xml:space="preserve"> 1/2018 e in ambiente diverso da quello montano e ipogeo</w:t>
      </w:r>
      <w:r w:rsidR="00664572">
        <w:rPr>
          <w:rFonts w:ascii="Calibri" w:hAnsi="Calibri" w:cs="Calibri"/>
        </w:rPr>
        <w:t>.</w:t>
      </w:r>
    </w:p>
    <w:p w14:paraId="625C71A0" w14:textId="77777777" w:rsidR="005205EC" w:rsidRPr="00956841" w:rsidRDefault="005205EC" w:rsidP="00201C28">
      <w:pPr>
        <w:jc w:val="both"/>
        <w:rPr>
          <w:rFonts w:ascii="Calibri" w:hAnsi="Calibri" w:cs="Calibri"/>
        </w:rPr>
      </w:pPr>
      <w:r w:rsidRPr="00956841">
        <w:rPr>
          <w:rFonts w:ascii="Calibri" w:hAnsi="Calibri" w:cs="Calibri"/>
        </w:rPr>
        <w:t>Per tali ambiti di intervento, il supporto del volontariato organizzato di protezione civile può essere realizzato esclusivamente attraverso il coordinamento delle strutture operative responsabili dell’intervento ovvero dai soggetti competenti per lo stesso in via ordinaria.</w:t>
      </w:r>
    </w:p>
    <w:p w14:paraId="3C0AE5AE" w14:textId="77777777" w:rsidR="005205EC" w:rsidRPr="00956841" w:rsidRDefault="005205EC" w:rsidP="00201C28">
      <w:pPr>
        <w:jc w:val="both"/>
        <w:rPr>
          <w:rFonts w:ascii="Calibri" w:hAnsi="Calibri" w:cs="Calibri"/>
        </w:rPr>
      </w:pPr>
      <w:r w:rsidRPr="00956841">
        <w:rPr>
          <w:rFonts w:ascii="Calibri" w:hAnsi="Calibri" w:cs="Calibri"/>
        </w:rPr>
        <w:t>In relazione agli scenari di rischio elencati, è possibile individuare ambiti di intervento più specifici ai quali ascrivere le attività che il volontariato organizzato può effettuare.</w:t>
      </w:r>
    </w:p>
    <w:p w14:paraId="4C02333F" w14:textId="2CCA9F3D" w:rsidR="005205EC" w:rsidRPr="00956841" w:rsidRDefault="005205EC" w:rsidP="00201C28">
      <w:pPr>
        <w:spacing w:after="360"/>
        <w:jc w:val="both"/>
        <w:rPr>
          <w:rFonts w:ascii="Calibri" w:hAnsi="Calibri" w:cs="Calibri"/>
        </w:rPr>
      </w:pPr>
      <w:r w:rsidRPr="00956841">
        <w:rPr>
          <w:rFonts w:ascii="Calibri" w:hAnsi="Calibri" w:cs="Calibri"/>
        </w:rPr>
        <w:t>Per gli eventi programmati o programmabili in tempo utile, che possano determinare criticità organizzative e rilevante impatto locale, pur non trattandosi di attività rientranti nell’azione di protezione civile è possibile che i soggetti del volontariato organizzato di protezione civile siano chiamati ad assicurare il proprio supporto limitatamente ad aspetti di assistenza alla popolazione ed attività organizzative purché strettamente collegate ai compiti previsti nel successivo punto 2</w:t>
      </w:r>
      <w:r w:rsidR="00956841">
        <w:rPr>
          <w:rFonts w:ascii="Calibri" w:hAnsi="Calibri" w:cs="Calibri"/>
        </w:rPr>
        <w:t>.</w:t>
      </w:r>
    </w:p>
    <w:p w14:paraId="1A3D0E27" w14:textId="2DCE408B" w:rsidR="005205EC" w:rsidRPr="00DD5AB2" w:rsidRDefault="005205EC" w:rsidP="00B30FB0">
      <w:pPr>
        <w:pStyle w:val="Paragrafoelenco"/>
        <w:numPr>
          <w:ilvl w:val="0"/>
          <w:numId w:val="5"/>
        </w:numPr>
        <w:spacing w:after="240" w:line="240" w:lineRule="auto"/>
        <w:ind w:left="714" w:hanging="357"/>
        <w:contextualSpacing w:val="0"/>
        <w:jc w:val="both"/>
        <w:rPr>
          <w:rFonts w:ascii="Calibri" w:hAnsi="Calibri" w:cs="Calibri"/>
          <w:b/>
          <w:bCs/>
          <w:color w:val="215E99" w:themeColor="text2" w:themeTint="BF"/>
        </w:rPr>
      </w:pPr>
      <w:r w:rsidRPr="00DD5AB2">
        <w:rPr>
          <w:rFonts w:ascii="Calibri" w:hAnsi="Calibri" w:cs="Calibri"/>
          <w:b/>
          <w:bCs/>
          <w:color w:val="215E99" w:themeColor="text2" w:themeTint="BF"/>
        </w:rPr>
        <w:t xml:space="preserve">DESCRIZIONE DEI COMPITI DEL VOLONTARIATO ORGANIZZATO DI PROTEZIONE CIVILE </w:t>
      </w:r>
      <w:r w:rsidR="00956841" w:rsidRPr="00DD5AB2">
        <w:rPr>
          <w:rFonts w:ascii="Calibri" w:hAnsi="Calibri" w:cs="Calibri"/>
          <w:b/>
          <w:bCs/>
          <w:color w:val="215E99" w:themeColor="text2" w:themeTint="BF"/>
        </w:rPr>
        <w:t>N</w:t>
      </w:r>
      <w:r w:rsidRPr="00DD5AB2">
        <w:rPr>
          <w:rFonts w:ascii="Calibri" w:hAnsi="Calibri" w:cs="Calibri"/>
          <w:b/>
          <w:bCs/>
          <w:color w:val="215E99" w:themeColor="text2" w:themeTint="BF"/>
        </w:rPr>
        <w:t>ELL’AMBITO DEGLI SCENARI DI RISCHIO</w:t>
      </w:r>
    </w:p>
    <w:p w14:paraId="51F21B4B" w14:textId="5B24645D" w:rsidR="005205EC" w:rsidRPr="00201C28" w:rsidRDefault="005205EC" w:rsidP="00201C28">
      <w:pPr>
        <w:jc w:val="both"/>
        <w:rPr>
          <w:rFonts w:ascii="Calibri" w:hAnsi="Calibri" w:cs="Calibri"/>
        </w:rPr>
      </w:pPr>
      <w:r w:rsidRPr="00201C28">
        <w:rPr>
          <w:rFonts w:ascii="Calibri" w:hAnsi="Calibri" w:cs="Calibri"/>
        </w:rPr>
        <w:t xml:space="preserve">Nell’ambito delle attività di Protezione Civile di cui all’art. 2 del </w:t>
      </w:r>
      <w:r w:rsidR="00506388" w:rsidRPr="00201C28">
        <w:rPr>
          <w:rFonts w:ascii="Calibri" w:hAnsi="Calibri" w:cs="Calibri"/>
        </w:rPr>
        <w:t>D.lgs.</w:t>
      </w:r>
      <w:r w:rsidRPr="00201C28">
        <w:rPr>
          <w:rFonts w:ascii="Calibri" w:hAnsi="Calibri" w:cs="Calibri"/>
        </w:rPr>
        <w:t xml:space="preserve"> 1/2018 si esplicano i compiti del volontariato </w:t>
      </w:r>
      <w:r w:rsidR="00506388" w:rsidRPr="00201C28">
        <w:rPr>
          <w:rFonts w:ascii="Calibri" w:hAnsi="Calibri" w:cs="Calibri"/>
        </w:rPr>
        <w:t xml:space="preserve">organizzato </w:t>
      </w:r>
      <w:r w:rsidRPr="00201C28">
        <w:rPr>
          <w:rFonts w:ascii="Calibri" w:hAnsi="Calibri" w:cs="Calibri"/>
        </w:rPr>
        <w:t>di Protezione Civile</w:t>
      </w:r>
      <w:r w:rsidR="00BA424A" w:rsidRPr="00201C28">
        <w:rPr>
          <w:rFonts w:ascii="Calibri" w:hAnsi="Calibri" w:cs="Calibri"/>
        </w:rPr>
        <w:t>.</w:t>
      </w:r>
    </w:p>
    <w:p w14:paraId="500DE32A" w14:textId="6C075FBC" w:rsidR="005205EC" w:rsidRPr="00201C28" w:rsidRDefault="005205EC" w:rsidP="00201C28">
      <w:pPr>
        <w:jc w:val="both"/>
        <w:rPr>
          <w:rFonts w:ascii="Calibri" w:hAnsi="Calibri" w:cs="Calibri"/>
        </w:rPr>
      </w:pPr>
      <w:r w:rsidRPr="00201C28">
        <w:rPr>
          <w:rFonts w:ascii="Calibri" w:hAnsi="Calibri" w:cs="Calibri"/>
        </w:rPr>
        <w:lastRenderedPageBreak/>
        <w:t>Per tali scenari e contesti possono essere collegat</w:t>
      </w:r>
      <w:r w:rsidR="00BA424A" w:rsidRPr="00201C28">
        <w:rPr>
          <w:rFonts w:ascii="Calibri" w:hAnsi="Calibri" w:cs="Calibri"/>
        </w:rPr>
        <w:t>i</w:t>
      </w:r>
      <w:r w:rsidRPr="00201C28">
        <w:rPr>
          <w:rFonts w:ascii="Calibri" w:hAnsi="Calibri" w:cs="Calibri"/>
        </w:rPr>
        <w:t xml:space="preserve"> un</w:t>
      </w:r>
      <w:r w:rsidR="00BA424A" w:rsidRPr="00201C28">
        <w:rPr>
          <w:rFonts w:ascii="Calibri" w:hAnsi="Calibri" w:cs="Calibri"/>
        </w:rPr>
        <w:t>o</w:t>
      </w:r>
      <w:r w:rsidRPr="00201C28">
        <w:rPr>
          <w:rFonts w:ascii="Calibri" w:hAnsi="Calibri" w:cs="Calibri"/>
        </w:rPr>
        <w:t xml:space="preserve"> o più dei seguenti compiti svolti dal volontariato organizzato di Protezione Civile:</w:t>
      </w:r>
    </w:p>
    <w:p w14:paraId="3FD090B5" w14:textId="26FF52ED" w:rsidR="005205EC" w:rsidRPr="00201C28" w:rsidRDefault="005205EC" w:rsidP="00201C28">
      <w:pPr>
        <w:pStyle w:val="Paragrafoelenco"/>
        <w:numPr>
          <w:ilvl w:val="0"/>
          <w:numId w:val="6"/>
        </w:numPr>
        <w:jc w:val="both"/>
        <w:rPr>
          <w:rFonts w:ascii="Calibri" w:hAnsi="Calibri" w:cs="Calibri"/>
        </w:rPr>
      </w:pPr>
      <w:r w:rsidRPr="00201C28">
        <w:rPr>
          <w:rFonts w:ascii="Calibri" w:hAnsi="Calibri" w:cs="Calibri"/>
        </w:rPr>
        <w:t>Supporto organizzativo ed amministrativo nell’ambito dei centri di coordinamento e delle sale operative;</w:t>
      </w:r>
    </w:p>
    <w:p w14:paraId="3F4C5069" w14:textId="70FD289F"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Presidio e monitoraggio del territorio;</w:t>
      </w:r>
    </w:p>
    <w:p w14:paraId="6DB5B21F" w14:textId="6322B0A2"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Informazione alla popolazione;</w:t>
      </w:r>
    </w:p>
    <w:p w14:paraId="6E7F3144" w14:textId="47701C17"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Assistenza alla popolazione in relazione agli specifici scenari di rischi</w:t>
      </w:r>
      <w:r w:rsidR="00E92147">
        <w:rPr>
          <w:rFonts w:ascii="Calibri" w:hAnsi="Calibri" w:cs="Calibri"/>
        </w:rPr>
        <w:t>o</w:t>
      </w:r>
      <w:r w:rsidRPr="00956841">
        <w:rPr>
          <w:rFonts w:ascii="Calibri" w:hAnsi="Calibri" w:cs="Calibri"/>
        </w:rPr>
        <w:t>;</w:t>
      </w:r>
    </w:p>
    <w:p w14:paraId="2091EE06" w14:textId="454CC2D6"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Assistenza all’evacuazione di persone, animali e cose dagli scenari operativi;</w:t>
      </w:r>
    </w:p>
    <w:p w14:paraId="19651A73" w14:textId="7828330C"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Logistica, trasporti e movimentazione di attrezzature e materiali e mezzi;</w:t>
      </w:r>
    </w:p>
    <w:p w14:paraId="56B45F14" w14:textId="3346B58B"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Allestimento, gestione e ripristino di aree e centri per l’assistenza alla popolazione anche in riferimento agli aspetti impiantistici;</w:t>
      </w:r>
    </w:p>
    <w:p w14:paraId="60B07009" w14:textId="737AD403"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Predisposizione e somministrazione pasti;</w:t>
      </w:r>
    </w:p>
    <w:p w14:paraId="6BC6E714" w14:textId="71D0C322"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Uso e conduzione di veicoli o attrezzature speciali;</w:t>
      </w:r>
    </w:p>
    <w:p w14:paraId="489BD3FD" w14:textId="05F228D5"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di ripristino dello stato dei luoghi</w:t>
      </w:r>
      <w:r w:rsidR="000D2CAB">
        <w:rPr>
          <w:rFonts w:ascii="Calibri" w:hAnsi="Calibri" w:cs="Calibri"/>
        </w:rPr>
        <w:t>;</w:t>
      </w:r>
    </w:p>
    <w:p w14:paraId="1D207624" w14:textId="1F5E3656"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conseguente la previsione e l’accadimento di fenomeni atmosferici avversi;</w:t>
      </w:r>
    </w:p>
    <w:p w14:paraId="016105C5" w14:textId="3BDB627F"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Antincendio boschivo e d’interfaccia;</w:t>
      </w:r>
    </w:p>
    <w:p w14:paraId="0226FD02" w14:textId="425D1ECF"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in materia di radio e telecomunicazioni;</w:t>
      </w:r>
    </w:p>
    <w:p w14:paraId="2CC4F02C" w14:textId="374FB9D8"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Soccorso e salvataggio;</w:t>
      </w:r>
    </w:p>
    <w:p w14:paraId="1A3EA109" w14:textId="5E4680CD"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Ricerca di persone dispers</w:t>
      </w:r>
      <w:r w:rsidR="005038AF">
        <w:rPr>
          <w:rFonts w:ascii="Calibri" w:hAnsi="Calibri" w:cs="Calibri"/>
        </w:rPr>
        <w:t>e</w:t>
      </w:r>
      <w:r w:rsidRPr="00956841">
        <w:rPr>
          <w:rFonts w:ascii="Calibri" w:hAnsi="Calibri" w:cs="Calibri"/>
        </w:rPr>
        <w:t>/scomparse;</w:t>
      </w:r>
    </w:p>
    <w:p w14:paraId="6FB4A7AD" w14:textId="2055265E"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in ambiente acquatico e subacqueo;</w:t>
      </w:r>
    </w:p>
    <w:p w14:paraId="00919266" w14:textId="0A5EE71E"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Salvaguardia dei beni culturali in emergenza;</w:t>
      </w:r>
    </w:p>
    <w:p w14:paraId="6BA9F632" w14:textId="2EA042CD"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Gestione tecnica in emergenza</w:t>
      </w:r>
      <w:r w:rsidR="00F4150C">
        <w:rPr>
          <w:rFonts w:ascii="Calibri" w:hAnsi="Calibri" w:cs="Calibri"/>
        </w:rPr>
        <w:t>,</w:t>
      </w:r>
    </w:p>
    <w:p w14:paraId="7256BD45" w14:textId="2E5AEC27"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Gestione ordinaria delle attività e delle sedi associative e dell’attrezzatura e mezzi in dotazione al volontariato;</w:t>
      </w:r>
    </w:p>
    <w:p w14:paraId="04A7F509" w14:textId="2387C998"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Pianificazione di protezione civile</w:t>
      </w:r>
      <w:r w:rsidR="007B0BF7">
        <w:rPr>
          <w:rFonts w:ascii="Calibri" w:hAnsi="Calibri" w:cs="Calibri"/>
        </w:rPr>
        <w:t>.</w:t>
      </w:r>
    </w:p>
    <w:p w14:paraId="3A6FFC36" w14:textId="77777777" w:rsidR="005205EC" w:rsidRPr="00956841" w:rsidRDefault="005205EC" w:rsidP="00201C28">
      <w:pPr>
        <w:jc w:val="both"/>
        <w:rPr>
          <w:rFonts w:ascii="Calibri" w:hAnsi="Calibri" w:cs="Calibri"/>
        </w:rPr>
      </w:pPr>
      <w:r w:rsidRPr="00956841">
        <w:rPr>
          <w:rFonts w:ascii="Calibri" w:hAnsi="Calibri" w:cs="Calibri"/>
        </w:rPr>
        <w:t>Resta inteso che nei contesti di rischio nei quali i volontari possono essere chiamati unicamente a supporto di altri soggetti competenti individuati dalla legge, i compiti debbono essere attribuiti sulla base di quanto individuato dal soggetto che richiede il supporto e nei limiti dei compiti sopra indicati.</w:t>
      </w:r>
    </w:p>
    <w:p w14:paraId="752B8851" w14:textId="77777777" w:rsidR="005205EC" w:rsidRPr="00956841" w:rsidRDefault="005205EC" w:rsidP="00201C28">
      <w:pPr>
        <w:jc w:val="both"/>
        <w:rPr>
          <w:rFonts w:ascii="Calibri" w:hAnsi="Calibri" w:cs="Calibri"/>
        </w:rPr>
      </w:pPr>
      <w:r w:rsidRPr="00956841">
        <w:rPr>
          <w:rFonts w:ascii="Calibri" w:hAnsi="Calibri" w:cs="Calibri"/>
        </w:rPr>
        <w:t>I compiti di soccorso in ambiente montano, impervio od ipogeo costituiscono compiti specifici svolti dai volontari appartenenti al Corpo Nazionale del Soccorso Alpino e Speleologico ed alle Organizzazioni equivalenti esistenti nelle Province Autonome di Trento e di Bolzano.</w:t>
      </w:r>
    </w:p>
    <w:p w14:paraId="2219906D" w14:textId="77777777" w:rsidR="005205EC" w:rsidRPr="00956841" w:rsidRDefault="005205EC" w:rsidP="00201C28">
      <w:pPr>
        <w:spacing w:after="360"/>
        <w:jc w:val="both"/>
        <w:rPr>
          <w:rFonts w:ascii="Calibri" w:hAnsi="Calibri" w:cs="Calibri"/>
        </w:rPr>
      </w:pPr>
      <w:r w:rsidRPr="00956841">
        <w:rPr>
          <w:rFonts w:ascii="Calibri" w:hAnsi="Calibri" w:cs="Calibri"/>
        </w:rPr>
        <w:t>Ciascun volontario può svolgere compiti appartenenti a diverse categorie, nel rispetto dei percorsi formativi ed addestrativi all'uopo previsti dalle rispettive Regioni e Province Autonome ovvero dall'organizzazione di appartenenza, fermo restando che per le attività per cui è richiesta dalle norme vigenti una specifica abilitazione di tipo specialistico/professionale questa sia acquisita dal Legale Rappresentante dell’Organizzazione, a corredo della scheda personale del volontario.</w:t>
      </w:r>
    </w:p>
    <w:p w14:paraId="5BB56428" w14:textId="4B0D0369" w:rsidR="005205EC" w:rsidRPr="00DD5AB2" w:rsidRDefault="005205EC" w:rsidP="00B30FB0">
      <w:pPr>
        <w:pStyle w:val="Paragrafoelenco"/>
        <w:numPr>
          <w:ilvl w:val="0"/>
          <w:numId w:val="5"/>
        </w:numPr>
        <w:spacing w:after="240" w:line="240" w:lineRule="auto"/>
        <w:ind w:left="714" w:hanging="357"/>
        <w:contextualSpacing w:val="0"/>
        <w:rPr>
          <w:rFonts w:ascii="Calibri" w:hAnsi="Calibri" w:cs="Calibri"/>
          <w:b/>
          <w:bCs/>
          <w:color w:val="215E99" w:themeColor="text2" w:themeTint="BF"/>
        </w:rPr>
      </w:pPr>
      <w:r w:rsidRPr="00DD5AB2">
        <w:rPr>
          <w:rFonts w:ascii="Calibri" w:hAnsi="Calibri" w:cs="Calibri"/>
          <w:b/>
          <w:bCs/>
          <w:color w:val="215E99" w:themeColor="text2" w:themeTint="BF"/>
        </w:rPr>
        <w:t>DESCRIZIONE DEGLI AMBITI DI INTERVENTO CORRELATI AGLI SCENARI E CONTESTI DI RISCHIO</w:t>
      </w:r>
      <w:r w:rsidR="00DA37DB" w:rsidRPr="00DD5AB2">
        <w:rPr>
          <w:rFonts w:ascii="Calibri" w:hAnsi="Calibri" w:cs="Calibri"/>
          <w:b/>
          <w:bCs/>
          <w:color w:val="215E99" w:themeColor="text2" w:themeTint="BF"/>
        </w:rPr>
        <w:t xml:space="preserve"> E RELATIVE ATTIVIT</w:t>
      </w:r>
      <w:r w:rsidR="00D2318F">
        <w:rPr>
          <w:rFonts w:ascii="Calibri" w:hAnsi="Calibri" w:cs="Calibri"/>
          <w:b/>
          <w:bCs/>
          <w:color w:val="215E99" w:themeColor="text2" w:themeTint="BF"/>
        </w:rPr>
        <w:t>À</w:t>
      </w:r>
    </w:p>
    <w:p w14:paraId="467F3BF5" w14:textId="074EB5A1" w:rsidR="005205EC" w:rsidRPr="00956841" w:rsidRDefault="005205EC" w:rsidP="00201C28">
      <w:pPr>
        <w:jc w:val="both"/>
        <w:rPr>
          <w:rFonts w:ascii="Calibri" w:hAnsi="Calibri" w:cs="Calibri"/>
        </w:rPr>
      </w:pPr>
      <w:r w:rsidRPr="00956841">
        <w:rPr>
          <w:rFonts w:ascii="Calibri" w:hAnsi="Calibri" w:cs="Calibri"/>
        </w:rPr>
        <w:t>In relazione agli scenari e contesti di rischio elencati</w:t>
      </w:r>
      <w:r w:rsidR="00956841">
        <w:rPr>
          <w:rFonts w:ascii="Calibri" w:hAnsi="Calibri" w:cs="Calibri"/>
        </w:rPr>
        <w:t xml:space="preserve"> al punto 2</w:t>
      </w:r>
      <w:r w:rsidRPr="00956841">
        <w:rPr>
          <w:rFonts w:ascii="Calibri" w:hAnsi="Calibri" w:cs="Calibri"/>
        </w:rPr>
        <w:t>, è possibile individuare ambiti di intervento correlati ai quali ascrivere le attività che il volontariato organizzato può effettuare.</w:t>
      </w:r>
    </w:p>
    <w:p w14:paraId="60DCBF90" w14:textId="77777777" w:rsidR="007807DB" w:rsidRDefault="00DA37DB" w:rsidP="00201C28">
      <w:pPr>
        <w:jc w:val="both"/>
        <w:rPr>
          <w:rFonts w:ascii="Calibri" w:hAnsi="Calibri" w:cs="Calibri"/>
        </w:rPr>
      </w:pPr>
      <w:r w:rsidRPr="00DA37DB">
        <w:rPr>
          <w:rFonts w:ascii="Calibri" w:hAnsi="Calibri" w:cs="Calibri"/>
        </w:rPr>
        <w:t>In riferimento</w:t>
      </w:r>
      <w:r>
        <w:rPr>
          <w:rFonts w:ascii="Calibri" w:hAnsi="Calibri" w:cs="Calibri"/>
        </w:rPr>
        <w:t xml:space="preserve"> ai</w:t>
      </w:r>
      <w:r w:rsidRPr="00DA37DB">
        <w:rPr>
          <w:rFonts w:ascii="Calibri" w:hAnsi="Calibri" w:cs="Calibri"/>
        </w:rPr>
        <w:t xml:space="preserve"> </w:t>
      </w:r>
      <w:r w:rsidR="00676F3A">
        <w:rPr>
          <w:rFonts w:ascii="Calibri" w:hAnsi="Calibri" w:cs="Calibri"/>
        </w:rPr>
        <w:t xml:space="preserve">compiti del volontariato organizzato di protezione civile nell’ambito degli scenari di rischio </w:t>
      </w:r>
      <w:r w:rsidR="00676F3A" w:rsidRPr="00356F6C">
        <w:rPr>
          <w:rFonts w:ascii="Calibri" w:hAnsi="Calibri" w:cs="Calibri"/>
        </w:rPr>
        <w:t>di cui</w:t>
      </w:r>
      <w:r w:rsidR="00676F3A">
        <w:rPr>
          <w:rFonts w:ascii="Calibri" w:hAnsi="Calibri" w:cs="Calibri"/>
          <w:b/>
          <w:bCs/>
        </w:rPr>
        <w:t xml:space="preserve"> </w:t>
      </w:r>
      <w:r w:rsidRPr="00DA37DB">
        <w:rPr>
          <w:rFonts w:ascii="Calibri" w:hAnsi="Calibri" w:cs="Calibri"/>
        </w:rPr>
        <w:t>al punto 2</w:t>
      </w:r>
      <w:r>
        <w:rPr>
          <w:rFonts w:ascii="Calibri" w:hAnsi="Calibri" w:cs="Calibri"/>
        </w:rPr>
        <w:t xml:space="preserve">, </w:t>
      </w:r>
      <w:r w:rsidRPr="00956841">
        <w:rPr>
          <w:rFonts w:ascii="Calibri" w:hAnsi="Calibri" w:cs="Calibri"/>
        </w:rPr>
        <w:t>è possibile individuare ambiti di intervento correlati ai quali ascrivere le attività che il volontariato organizzato può effettuare</w:t>
      </w:r>
      <w:r w:rsidR="004D34F6">
        <w:rPr>
          <w:rFonts w:ascii="Calibri" w:hAnsi="Calibri" w:cs="Calibri"/>
        </w:rPr>
        <w:t>,</w:t>
      </w:r>
      <w:r w:rsidRPr="00DA37DB">
        <w:rPr>
          <w:rFonts w:ascii="Calibri" w:hAnsi="Calibri" w:cs="Calibri"/>
        </w:rPr>
        <w:t xml:space="preserve"> la relativa formazione e </w:t>
      </w:r>
      <w:r w:rsidR="004D34F6">
        <w:rPr>
          <w:rFonts w:ascii="Calibri" w:hAnsi="Calibri" w:cs="Calibri"/>
        </w:rPr>
        <w:t>l’</w:t>
      </w:r>
      <w:r w:rsidRPr="00DA37DB">
        <w:rPr>
          <w:rFonts w:ascii="Calibri" w:hAnsi="Calibri" w:cs="Calibri"/>
        </w:rPr>
        <w:t>addestramento</w:t>
      </w:r>
      <w:r w:rsidR="004D34F6">
        <w:rPr>
          <w:rFonts w:ascii="Calibri" w:hAnsi="Calibri" w:cs="Calibri"/>
        </w:rPr>
        <w:t xml:space="preserve"> necessario</w:t>
      </w:r>
      <w:r w:rsidR="007807DB">
        <w:rPr>
          <w:rFonts w:ascii="Calibri" w:hAnsi="Calibri" w:cs="Calibri"/>
        </w:rPr>
        <w:t>.</w:t>
      </w:r>
    </w:p>
    <w:p w14:paraId="3EE6C771" w14:textId="08CF331A" w:rsidR="007807DB" w:rsidRPr="00DA37DB" w:rsidRDefault="00F37E68" w:rsidP="00201C28">
      <w:pPr>
        <w:jc w:val="both"/>
        <w:rPr>
          <w:rFonts w:ascii="Calibri" w:hAnsi="Calibri" w:cs="Calibri"/>
        </w:rPr>
      </w:pPr>
      <w:r>
        <w:rPr>
          <w:rFonts w:ascii="Calibri" w:hAnsi="Calibri" w:cs="Calibri"/>
        </w:rPr>
        <w:lastRenderedPageBreak/>
        <w:t>Con</w:t>
      </w:r>
      <w:r w:rsidR="00DA37DB" w:rsidRPr="00DA37DB">
        <w:rPr>
          <w:rFonts w:ascii="Calibri" w:hAnsi="Calibri" w:cs="Calibri"/>
        </w:rPr>
        <w:t xml:space="preserve"> specifici documenti successivi</w:t>
      </w:r>
      <w:r w:rsidR="004D34F6">
        <w:rPr>
          <w:rFonts w:ascii="Calibri" w:hAnsi="Calibri" w:cs="Calibri"/>
        </w:rPr>
        <w:t>,</w:t>
      </w:r>
      <w:r w:rsidR="00DA37DB" w:rsidRPr="00DA37DB">
        <w:rPr>
          <w:rFonts w:ascii="Calibri" w:hAnsi="Calibri" w:cs="Calibri"/>
        </w:rPr>
        <w:t xml:space="preserve"> emanati d’intesa tra il Dipartimento, la Commissione di protezione civile delle Regioni e Province Autonome e</w:t>
      </w:r>
      <w:r w:rsidR="00DA4689">
        <w:rPr>
          <w:rFonts w:ascii="Calibri" w:hAnsi="Calibri" w:cs="Calibri"/>
        </w:rPr>
        <w:t xml:space="preserve"> </w:t>
      </w:r>
      <w:r w:rsidR="00DA4689" w:rsidRPr="009D7C1C">
        <w:rPr>
          <w:rFonts w:ascii="Calibri" w:hAnsi="Calibri" w:cs="Calibri"/>
        </w:rPr>
        <w:t>sentito</w:t>
      </w:r>
      <w:r w:rsidR="00DA37DB" w:rsidRPr="00DA37DB">
        <w:rPr>
          <w:rFonts w:ascii="Calibri" w:hAnsi="Calibri" w:cs="Calibri"/>
        </w:rPr>
        <w:t xml:space="preserve"> il Comitato nazionale del volontariato organizzato,</w:t>
      </w:r>
      <w:r>
        <w:rPr>
          <w:rFonts w:ascii="Calibri" w:hAnsi="Calibri" w:cs="Calibri"/>
        </w:rPr>
        <w:t xml:space="preserve"> saranno individuate le modalità per omogeneizzare tali </w:t>
      </w:r>
      <w:r w:rsidR="007807DB">
        <w:rPr>
          <w:rFonts w:ascii="Calibri" w:hAnsi="Calibri" w:cs="Calibri"/>
        </w:rPr>
        <w:t xml:space="preserve">aspetti, </w:t>
      </w:r>
      <w:r w:rsidR="007807DB" w:rsidRPr="00DA37DB">
        <w:rPr>
          <w:rFonts w:ascii="Calibri" w:hAnsi="Calibri" w:cs="Calibri"/>
        </w:rPr>
        <w:t>anche al fine di supportare le decisioni dei rappresentanti legali delle Organizzazioni di volontariato in merito all’impiego operativo dei singoli volontari ed al relativo utilizzo dei dispositivi di protezione individuale.</w:t>
      </w:r>
    </w:p>
    <w:sectPr w:rsidR="007807DB" w:rsidRPr="00DA37D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2D807" w14:textId="77777777" w:rsidR="007B1E96" w:rsidRDefault="007B1E96" w:rsidP="001C5058">
      <w:pPr>
        <w:spacing w:after="0" w:line="240" w:lineRule="auto"/>
      </w:pPr>
      <w:r>
        <w:separator/>
      </w:r>
    </w:p>
  </w:endnote>
  <w:endnote w:type="continuationSeparator" w:id="0">
    <w:p w14:paraId="7B03844D" w14:textId="77777777" w:rsidR="007B1E96" w:rsidRDefault="007B1E96" w:rsidP="001C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043953"/>
      <w:docPartObj>
        <w:docPartGallery w:val="Page Numbers (Bottom of Page)"/>
        <w:docPartUnique/>
      </w:docPartObj>
    </w:sdtPr>
    <w:sdtEndPr/>
    <w:sdtContent>
      <w:p w14:paraId="4AD33AB8" w14:textId="04022A42" w:rsidR="007C6B8E" w:rsidRDefault="007C6B8E">
        <w:pPr>
          <w:pStyle w:val="Pidipagina"/>
          <w:jc w:val="right"/>
        </w:pPr>
        <w:r>
          <w:fldChar w:fldCharType="begin"/>
        </w:r>
        <w:r>
          <w:instrText>PAGE   \* MERGEFORMAT</w:instrText>
        </w:r>
        <w:r>
          <w:fldChar w:fldCharType="separate"/>
        </w:r>
        <w:r>
          <w:t>2</w:t>
        </w:r>
        <w:r>
          <w:fldChar w:fldCharType="end"/>
        </w:r>
      </w:p>
    </w:sdtContent>
  </w:sdt>
  <w:p w14:paraId="2FB5843C" w14:textId="77777777" w:rsidR="007C6B8E" w:rsidRDefault="007C6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E4BD5" w14:textId="77777777" w:rsidR="007B1E96" w:rsidRDefault="007B1E96" w:rsidP="001C5058">
      <w:pPr>
        <w:spacing w:after="0" w:line="240" w:lineRule="auto"/>
      </w:pPr>
      <w:r>
        <w:separator/>
      </w:r>
    </w:p>
  </w:footnote>
  <w:footnote w:type="continuationSeparator" w:id="0">
    <w:p w14:paraId="6E3FF9CA" w14:textId="77777777" w:rsidR="007B1E96" w:rsidRDefault="007B1E96" w:rsidP="001C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2AD5" w14:textId="6B0F59FD" w:rsidR="001C5058" w:rsidRPr="00DD5AB2" w:rsidRDefault="001C5058">
    <w:pPr>
      <w:pStyle w:val="Intestazione"/>
      <w:rPr>
        <w:rFonts w:ascii="Calibri" w:hAnsi="Calibri" w:cs="Calibri"/>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061D7"/>
    <w:multiLevelType w:val="hybridMultilevel"/>
    <w:tmpl w:val="625846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1C6F32"/>
    <w:multiLevelType w:val="hybridMultilevel"/>
    <w:tmpl w:val="0B2E26D6"/>
    <w:lvl w:ilvl="0" w:tplc="2A5A0D2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9A2DE6"/>
    <w:multiLevelType w:val="hybridMultilevel"/>
    <w:tmpl w:val="99EA44E4"/>
    <w:lvl w:ilvl="0" w:tplc="8ECCA4C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F8563CD"/>
    <w:multiLevelType w:val="hybridMultilevel"/>
    <w:tmpl w:val="3F8C66A4"/>
    <w:lvl w:ilvl="0" w:tplc="F5AEB7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1B2732"/>
    <w:multiLevelType w:val="hybridMultilevel"/>
    <w:tmpl w:val="C46A95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C992DEC"/>
    <w:multiLevelType w:val="hybridMultilevel"/>
    <w:tmpl w:val="CF3815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EC"/>
    <w:rsid w:val="00095ED9"/>
    <w:rsid w:val="000D2CAB"/>
    <w:rsid w:val="000E5630"/>
    <w:rsid w:val="000E6C81"/>
    <w:rsid w:val="00151ABF"/>
    <w:rsid w:val="001530D7"/>
    <w:rsid w:val="0018688D"/>
    <w:rsid w:val="001C5058"/>
    <w:rsid w:val="00201C28"/>
    <w:rsid w:val="00243977"/>
    <w:rsid w:val="002D4705"/>
    <w:rsid w:val="00311322"/>
    <w:rsid w:val="003334B9"/>
    <w:rsid w:val="00356F6C"/>
    <w:rsid w:val="003C5173"/>
    <w:rsid w:val="003F28DA"/>
    <w:rsid w:val="00407742"/>
    <w:rsid w:val="0043460F"/>
    <w:rsid w:val="00442AFE"/>
    <w:rsid w:val="00491EE9"/>
    <w:rsid w:val="00497FC9"/>
    <w:rsid w:val="004D34F6"/>
    <w:rsid w:val="005038AF"/>
    <w:rsid w:val="00506388"/>
    <w:rsid w:val="005205EC"/>
    <w:rsid w:val="00524654"/>
    <w:rsid w:val="005800BB"/>
    <w:rsid w:val="00595295"/>
    <w:rsid w:val="006220AE"/>
    <w:rsid w:val="00633DEC"/>
    <w:rsid w:val="00655F86"/>
    <w:rsid w:val="006606E1"/>
    <w:rsid w:val="00664572"/>
    <w:rsid w:val="00674AF6"/>
    <w:rsid w:val="00676F3A"/>
    <w:rsid w:val="00681CD4"/>
    <w:rsid w:val="00746406"/>
    <w:rsid w:val="007807DB"/>
    <w:rsid w:val="007B0BF7"/>
    <w:rsid w:val="007B1E96"/>
    <w:rsid w:val="007C6B8E"/>
    <w:rsid w:val="007E140F"/>
    <w:rsid w:val="0080063A"/>
    <w:rsid w:val="00875AB6"/>
    <w:rsid w:val="0087787F"/>
    <w:rsid w:val="00926CCB"/>
    <w:rsid w:val="00940030"/>
    <w:rsid w:val="00943E37"/>
    <w:rsid w:val="00956841"/>
    <w:rsid w:val="00994038"/>
    <w:rsid w:val="009B1403"/>
    <w:rsid w:val="009D4DD1"/>
    <w:rsid w:val="009D7C1C"/>
    <w:rsid w:val="00A572CA"/>
    <w:rsid w:val="00B30FB0"/>
    <w:rsid w:val="00B73A35"/>
    <w:rsid w:val="00BA424A"/>
    <w:rsid w:val="00BA738B"/>
    <w:rsid w:val="00BD2C47"/>
    <w:rsid w:val="00C76F19"/>
    <w:rsid w:val="00CB536A"/>
    <w:rsid w:val="00CF4379"/>
    <w:rsid w:val="00D2318F"/>
    <w:rsid w:val="00D90DF5"/>
    <w:rsid w:val="00DA37DB"/>
    <w:rsid w:val="00DA4689"/>
    <w:rsid w:val="00DD5AB2"/>
    <w:rsid w:val="00E92147"/>
    <w:rsid w:val="00F047EA"/>
    <w:rsid w:val="00F10768"/>
    <w:rsid w:val="00F37E68"/>
    <w:rsid w:val="00F4150C"/>
    <w:rsid w:val="00F53786"/>
    <w:rsid w:val="00F87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AE2F"/>
  <w15:chartTrackingRefBased/>
  <w15:docId w15:val="{772EAB4D-1FA3-472F-99BF-5D4B1CB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0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0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05E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05E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05E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05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05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05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05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05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05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05E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05E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05E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05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05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05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05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0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05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05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05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05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05EC"/>
    <w:rPr>
      <w:i/>
      <w:iCs/>
      <w:color w:val="404040" w:themeColor="text1" w:themeTint="BF"/>
    </w:rPr>
  </w:style>
  <w:style w:type="paragraph" w:styleId="Paragrafoelenco">
    <w:name w:val="List Paragraph"/>
    <w:basedOn w:val="Normale"/>
    <w:uiPriority w:val="34"/>
    <w:qFormat/>
    <w:rsid w:val="005205EC"/>
    <w:pPr>
      <w:ind w:left="720"/>
      <w:contextualSpacing/>
    </w:pPr>
  </w:style>
  <w:style w:type="character" w:styleId="Enfasiintensa">
    <w:name w:val="Intense Emphasis"/>
    <w:basedOn w:val="Carpredefinitoparagrafo"/>
    <w:uiPriority w:val="21"/>
    <w:qFormat/>
    <w:rsid w:val="005205EC"/>
    <w:rPr>
      <w:i/>
      <w:iCs/>
      <w:color w:val="0F4761" w:themeColor="accent1" w:themeShade="BF"/>
    </w:rPr>
  </w:style>
  <w:style w:type="paragraph" w:styleId="Citazioneintensa">
    <w:name w:val="Intense Quote"/>
    <w:basedOn w:val="Normale"/>
    <w:next w:val="Normale"/>
    <w:link w:val="CitazioneintensaCarattere"/>
    <w:uiPriority w:val="30"/>
    <w:qFormat/>
    <w:rsid w:val="00520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05EC"/>
    <w:rPr>
      <w:i/>
      <w:iCs/>
      <w:color w:val="0F4761" w:themeColor="accent1" w:themeShade="BF"/>
    </w:rPr>
  </w:style>
  <w:style w:type="character" w:styleId="Riferimentointenso">
    <w:name w:val="Intense Reference"/>
    <w:basedOn w:val="Carpredefinitoparagrafo"/>
    <w:uiPriority w:val="32"/>
    <w:qFormat/>
    <w:rsid w:val="005205EC"/>
    <w:rPr>
      <w:b/>
      <w:bCs/>
      <w:smallCaps/>
      <w:color w:val="0F4761" w:themeColor="accent1" w:themeShade="BF"/>
      <w:spacing w:val="5"/>
    </w:rPr>
  </w:style>
  <w:style w:type="paragraph" w:styleId="Intestazione">
    <w:name w:val="header"/>
    <w:basedOn w:val="Normale"/>
    <w:link w:val="IntestazioneCarattere"/>
    <w:uiPriority w:val="99"/>
    <w:unhideWhenUsed/>
    <w:rsid w:val="001C50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5058"/>
  </w:style>
  <w:style w:type="paragraph" w:styleId="Pidipagina">
    <w:name w:val="footer"/>
    <w:basedOn w:val="Normale"/>
    <w:link w:val="PidipaginaCarattere"/>
    <w:uiPriority w:val="99"/>
    <w:unhideWhenUsed/>
    <w:rsid w:val="001C50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5058"/>
  </w:style>
  <w:style w:type="paragraph" w:styleId="Revisione">
    <w:name w:val="Revision"/>
    <w:hidden/>
    <w:uiPriority w:val="99"/>
    <w:semiHidden/>
    <w:rsid w:val="00F10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6804">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DCC7-BA72-4AFF-8C55-4C040DA7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8760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 Andrea</dc:creator>
  <cp:keywords/>
  <dc:description/>
  <cp:lastModifiedBy>Plet Maria Teresa</cp:lastModifiedBy>
  <cp:revision>2</cp:revision>
  <cp:lastPrinted>2025-07-08T15:22:00Z</cp:lastPrinted>
  <dcterms:created xsi:type="dcterms:W3CDTF">2026-01-09T07:53:00Z</dcterms:created>
  <dcterms:modified xsi:type="dcterms:W3CDTF">2026-01-09T07:53:00Z</dcterms:modified>
</cp:coreProperties>
</file>